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8D" w:rsidRPr="00845775" w:rsidRDefault="00362E02" w:rsidP="00AD6EA1">
      <w:pPr>
        <w:pStyle w:val="Geenafstand"/>
        <w:rPr>
          <w:rFonts w:cstheme="minorHAnsi"/>
          <w:b/>
          <w:bCs/>
          <w:sz w:val="20"/>
          <w:szCs w:val="20"/>
          <w:lang w:val="nl-NL"/>
        </w:rPr>
      </w:pPr>
      <w:r w:rsidRPr="00845775">
        <w:rPr>
          <w:rFonts w:cstheme="minorHAnsi"/>
          <w:b/>
          <w:bCs/>
          <w:sz w:val="20"/>
          <w:szCs w:val="20"/>
          <w:lang w:val="nl-NL"/>
        </w:rPr>
        <w:t>Vakjury en publiek kiezen w</w:t>
      </w:r>
      <w:r w:rsidR="00C5085C" w:rsidRPr="00845775">
        <w:rPr>
          <w:rFonts w:cstheme="minorHAnsi"/>
          <w:b/>
          <w:bCs/>
          <w:sz w:val="20"/>
          <w:szCs w:val="20"/>
          <w:lang w:val="nl-NL"/>
        </w:rPr>
        <w:t>innaars Gezonde Innovatie Awards</w:t>
      </w:r>
    </w:p>
    <w:p w:rsidR="002B736B" w:rsidRPr="00845775" w:rsidRDefault="002B736B" w:rsidP="00AD6EA1">
      <w:pPr>
        <w:pStyle w:val="Geenafstand"/>
        <w:rPr>
          <w:rFonts w:cstheme="minorHAnsi"/>
          <w:i/>
          <w:iCs/>
          <w:sz w:val="20"/>
          <w:szCs w:val="20"/>
          <w:lang w:val="nl-NL"/>
        </w:rPr>
      </w:pPr>
      <w:r w:rsidRPr="00845775">
        <w:rPr>
          <w:rFonts w:cstheme="minorHAnsi"/>
          <w:i/>
          <w:iCs/>
          <w:sz w:val="20"/>
          <w:szCs w:val="20"/>
          <w:lang w:val="nl-NL"/>
        </w:rPr>
        <w:t xml:space="preserve">FoodPersonality en Foodlog </w:t>
      </w:r>
      <w:r w:rsidR="00D529E4" w:rsidRPr="00845775">
        <w:rPr>
          <w:rFonts w:cstheme="minorHAnsi"/>
          <w:i/>
          <w:iCs/>
          <w:sz w:val="20"/>
          <w:szCs w:val="20"/>
          <w:lang w:val="nl-NL"/>
        </w:rPr>
        <w:t xml:space="preserve">vroegen eind vorig jaar </w:t>
      </w:r>
      <w:r w:rsidRPr="00845775">
        <w:rPr>
          <w:rFonts w:cstheme="minorHAnsi"/>
          <w:i/>
          <w:iCs/>
          <w:sz w:val="20"/>
          <w:szCs w:val="20"/>
          <w:lang w:val="nl-NL"/>
        </w:rPr>
        <w:t xml:space="preserve">boeren, </w:t>
      </w:r>
      <w:r w:rsidR="00786C5C" w:rsidRPr="00845775">
        <w:rPr>
          <w:rFonts w:cstheme="minorHAnsi"/>
          <w:i/>
          <w:iCs/>
          <w:sz w:val="20"/>
          <w:szCs w:val="20"/>
          <w:lang w:val="nl-NL"/>
        </w:rPr>
        <w:t xml:space="preserve">food-professionals, </w:t>
      </w:r>
      <w:r w:rsidRPr="00845775">
        <w:rPr>
          <w:rFonts w:cstheme="minorHAnsi"/>
          <w:i/>
          <w:iCs/>
          <w:sz w:val="20"/>
          <w:szCs w:val="20"/>
          <w:lang w:val="nl-NL"/>
        </w:rPr>
        <w:t>supermarkten,</w:t>
      </w:r>
      <w:r w:rsidR="00786C5C" w:rsidRPr="00845775">
        <w:rPr>
          <w:rFonts w:cstheme="minorHAnsi"/>
          <w:i/>
          <w:iCs/>
          <w:sz w:val="20"/>
          <w:szCs w:val="20"/>
          <w:lang w:val="nl-NL"/>
        </w:rPr>
        <w:t xml:space="preserve"> </w:t>
      </w:r>
      <w:r w:rsidRPr="00845775">
        <w:rPr>
          <w:rFonts w:cstheme="minorHAnsi"/>
          <w:i/>
          <w:iCs/>
          <w:sz w:val="20"/>
          <w:szCs w:val="20"/>
          <w:lang w:val="nl-NL"/>
        </w:rPr>
        <w:t xml:space="preserve">gemeenten en burgers zich op te geven voor de </w:t>
      </w:r>
      <w:r w:rsidR="00D529E4" w:rsidRPr="00845775">
        <w:rPr>
          <w:rFonts w:cstheme="minorHAnsi"/>
          <w:i/>
          <w:iCs/>
          <w:sz w:val="20"/>
          <w:szCs w:val="20"/>
          <w:lang w:val="nl-NL"/>
        </w:rPr>
        <w:t xml:space="preserve">eerste editie van de </w:t>
      </w:r>
      <w:r w:rsidRPr="00845775">
        <w:rPr>
          <w:rFonts w:cstheme="minorHAnsi"/>
          <w:i/>
          <w:iCs/>
          <w:sz w:val="20"/>
          <w:szCs w:val="20"/>
          <w:lang w:val="nl-NL"/>
        </w:rPr>
        <w:t>Gezonde Innovatie Awards</w:t>
      </w:r>
      <w:r w:rsidR="00D529E4" w:rsidRPr="00845775">
        <w:rPr>
          <w:rFonts w:cstheme="minorHAnsi"/>
          <w:i/>
          <w:iCs/>
          <w:sz w:val="20"/>
          <w:szCs w:val="20"/>
          <w:vertAlign w:val="superscript"/>
          <w:lang w:val="nl-NL"/>
        </w:rPr>
        <w:t>1</w:t>
      </w:r>
      <w:r w:rsidRPr="00845775">
        <w:rPr>
          <w:rFonts w:cstheme="minorHAnsi"/>
          <w:i/>
          <w:iCs/>
          <w:sz w:val="20"/>
          <w:szCs w:val="20"/>
          <w:lang w:val="nl-NL"/>
        </w:rPr>
        <w:t xml:space="preserve">: een complimentenprijs voor producten en initiatieven die bijdragen aan een gezond eetpatroon. </w:t>
      </w:r>
    </w:p>
    <w:p w:rsidR="003356B7" w:rsidRPr="00845775" w:rsidRDefault="003356B7" w:rsidP="00AD6EA1">
      <w:pPr>
        <w:pStyle w:val="Geenafstand"/>
        <w:rPr>
          <w:rFonts w:cstheme="minorHAnsi"/>
          <w:sz w:val="20"/>
          <w:szCs w:val="20"/>
          <w:lang w:val="nl-NL"/>
        </w:rPr>
      </w:pPr>
    </w:p>
    <w:p w:rsidR="003356B7" w:rsidRPr="00845775" w:rsidRDefault="003356B7" w:rsidP="003356B7">
      <w:pPr>
        <w:pStyle w:val="Geenafstand"/>
        <w:rPr>
          <w:rFonts w:cstheme="minorHAnsi"/>
          <w:b/>
          <w:bCs/>
          <w:sz w:val="20"/>
          <w:szCs w:val="20"/>
          <w:lang w:val="nl-NL"/>
        </w:rPr>
      </w:pPr>
      <w:r w:rsidRPr="00845775">
        <w:rPr>
          <w:rFonts w:cstheme="minorHAnsi"/>
          <w:b/>
          <w:bCs/>
          <w:sz w:val="20"/>
          <w:szCs w:val="20"/>
          <w:lang w:val="nl-NL"/>
        </w:rPr>
        <w:t>150 aanmeldingen en 15.000 stemmen</w:t>
      </w:r>
    </w:p>
    <w:p w:rsidR="003356B7" w:rsidRPr="00796499" w:rsidRDefault="003356B7" w:rsidP="003356B7">
      <w:pPr>
        <w:pStyle w:val="Geenafstand"/>
        <w:rPr>
          <w:rFonts w:cstheme="minorHAnsi"/>
          <w:sz w:val="20"/>
          <w:szCs w:val="20"/>
          <w:lang w:val="nl-NL"/>
        </w:rPr>
      </w:pPr>
      <w:r w:rsidRPr="00845775">
        <w:rPr>
          <w:rFonts w:cstheme="minorHAnsi"/>
          <w:sz w:val="20"/>
          <w:szCs w:val="20"/>
          <w:lang w:val="nl-NL"/>
        </w:rPr>
        <w:t xml:space="preserve">Uit de ruim 150 aanmeldingen nomineerde de vakjury 9 initiatieven en 22 producten. </w:t>
      </w:r>
      <w:r w:rsidR="00796499" w:rsidRPr="00796499">
        <w:rPr>
          <w:rFonts w:cstheme="minorHAnsi"/>
          <w:sz w:val="20"/>
          <w:szCs w:val="20"/>
          <w:lang w:val="nl-NL"/>
        </w:rPr>
        <w:t xml:space="preserve">Met maar liefst 15.000 stemmen kozen consumenten hun favorieten. </w:t>
      </w:r>
    </w:p>
    <w:p w:rsidR="00AD6EA1" w:rsidRPr="00845775" w:rsidRDefault="00AD6EA1" w:rsidP="00AD6EA1">
      <w:pPr>
        <w:pStyle w:val="Geenafstand"/>
        <w:rPr>
          <w:rFonts w:cstheme="minorHAnsi"/>
          <w:sz w:val="20"/>
          <w:szCs w:val="20"/>
          <w:lang w:val="en-US"/>
        </w:rPr>
      </w:pPr>
    </w:p>
    <w:p w:rsidR="00B25DAA" w:rsidRPr="009E666C" w:rsidRDefault="00A76FA1" w:rsidP="00567BFF">
      <w:pPr>
        <w:pStyle w:val="Geenafstand"/>
        <w:rPr>
          <w:rFonts w:cstheme="minorHAnsi"/>
          <w:b/>
          <w:bCs/>
          <w:sz w:val="20"/>
          <w:szCs w:val="20"/>
          <w:lang w:val="nl-NL"/>
        </w:rPr>
      </w:pPr>
      <w:r w:rsidRPr="009E666C">
        <w:rPr>
          <w:rFonts w:cstheme="minorHAnsi"/>
          <w:b/>
          <w:bCs/>
          <w:sz w:val="20"/>
          <w:szCs w:val="20"/>
          <w:lang w:val="nl-NL"/>
        </w:rPr>
        <w:t>Op</w:t>
      </w:r>
      <w:r w:rsidR="00B25DAA" w:rsidRPr="009E666C">
        <w:rPr>
          <w:rFonts w:cstheme="minorHAnsi"/>
          <w:b/>
          <w:bCs/>
          <w:sz w:val="20"/>
          <w:szCs w:val="20"/>
          <w:lang w:val="nl-NL"/>
        </w:rPr>
        <w:t xml:space="preserve"> nummer </w:t>
      </w:r>
      <w:r w:rsidRPr="009E666C">
        <w:rPr>
          <w:rFonts w:cstheme="minorHAnsi"/>
          <w:b/>
          <w:bCs/>
          <w:sz w:val="20"/>
          <w:szCs w:val="20"/>
          <w:lang w:val="nl-NL"/>
        </w:rPr>
        <w:t>1</w:t>
      </w:r>
      <w:r w:rsidR="00B25DAA" w:rsidRPr="009E666C">
        <w:rPr>
          <w:rFonts w:cstheme="minorHAnsi"/>
          <w:b/>
          <w:bCs/>
          <w:sz w:val="20"/>
          <w:szCs w:val="20"/>
          <w:lang w:val="nl-NL"/>
        </w:rPr>
        <w:t xml:space="preserve"> gekozen door de consumenten!</w:t>
      </w:r>
      <w:r w:rsidRPr="009E666C">
        <w:rPr>
          <w:rFonts w:cstheme="minorHAnsi"/>
          <w:b/>
          <w:bCs/>
          <w:sz w:val="20"/>
          <w:szCs w:val="20"/>
          <w:lang w:val="nl-NL"/>
        </w:rPr>
        <w:t xml:space="preserve"> </w:t>
      </w:r>
    </w:p>
    <w:p w:rsidR="00567BFF" w:rsidRDefault="00A76FA1" w:rsidP="00567BFF">
      <w:pPr>
        <w:pStyle w:val="Geenafstand"/>
        <w:rPr>
          <w:rFonts w:cstheme="minorHAnsi"/>
          <w:sz w:val="20"/>
          <w:szCs w:val="20"/>
          <w:lang w:val="nl-NL"/>
        </w:rPr>
      </w:pPr>
      <w:proofErr w:type="spellStart"/>
      <w:r w:rsidRPr="00845775">
        <w:rPr>
          <w:rFonts w:cstheme="minorHAnsi"/>
          <w:sz w:val="20"/>
          <w:szCs w:val="20"/>
          <w:lang w:val="nl-NL"/>
        </w:rPr>
        <w:t>Cholfitty-kaas</w:t>
      </w:r>
      <w:proofErr w:type="spellEnd"/>
      <w:r w:rsidRPr="00845775">
        <w:rPr>
          <w:rFonts w:cstheme="minorHAnsi"/>
          <w:sz w:val="20"/>
          <w:szCs w:val="20"/>
          <w:lang w:val="nl-NL"/>
        </w:rPr>
        <w:t xml:space="preserve"> van De </w:t>
      </w:r>
      <w:proofErr w:type="spellStart"/>
      <w:r w:rsidRPr="00845775">
        <w:rPr>
          <w:rFonts w:cstheme="minorHAnsi"/>
          <w:sz w:val="20"/>
          <w:szCs w:val="20"/>
          <w:lang w:val="nl-NL"/>
        </w:rPr>
        <w:t>Ruurhoeve</w:t>
      </w:r>
      <w:proofErr w:type="spellEnd"/>
      <w:r w:rsidRPr="00845775">
        <w:rPr>
          <w:rFonts w:cstheme="minorHAnsi"/>
          <w:sz w:val="20"/>
          <w:szCs w:val="20"/>
          <w:lang w:val="nl-NL"/>
        </w:rPr>
        <w:t>. Deze kaas past in een cholesterolverlagend voedingspatroon dankzij het hoge gehalte aan Omega-6 en Omega-3 vetzuren</w:t>
      </w:r>
      <w:r w:rsidR="00B90827">
        <w:rPr>
          <w:rFonts w:cstheme="minorHAnsi"/>
          <w:sz w:val="20"/>
          <w:szCs w:val="20"/>
          <w:lang w:val="nl-NL"/>
        </w:rPr>
        <w:t xml:space="preserve"> en vitamine K2</w:t>
      </w:r>
      <w:r w:rsidR="009E666C">
        <w:rPr>
          <w:rFonts w:cstheme="minorHAnsi"/>
          <w:sz w:val="20"/>
          <w:szCs w:val="20"/>
          <w:lang w:val="nl-NL"/>
        </w:rPr>
        <w:t xml:space="preserve"> die draagt bij om aderverkalking in de bloedvaten te voorkomen</w:t>
      </w:r>
      <w:r w:rsidRPr="00845775">
        <w:rPr>
          <w:rFonts w:cstheme="minorHAnsi"/>
          <w:sz w:val="20"/>
          <w:szCs w:val="20"/>
          <w:lang w:val="nl-NL"/>
        </w:rPr>
        <w:t>.</w:t>
      </w:r>
      <w:r w:rsidR="00B90827">
        <w:rPr>
          <w:rFonts w:cstheme="minorHAnsi"/>
          <w:sz w:val="20"/>
          <w:szCs w:val="20"/>
          <w:lang w:val="nl-NL"/>
        </w:rPr>
        <w:t xml:space="preserve"> Bij De Ruurhoeve zijn ze</w:t>
      </w:r>
      <w:r w:rsidR="00B25DAA">
        <w:rPr>
          <w:rFonts w:cstheme="minorHAnsi"/>
          <w:sz w:val="20"/>
          <w:szCs w:val="20"/>
          <w:lang w:val="nl-NL"/>
        </w:rPr>
        <w:t xml:space="preserve"> </w:t>
      </w:r>
      <w:r w:rsidR="00B90827">
        <w:rPr>
          <w:rFonts w:cstheme="minorHAnsi"/>
          <w:sz w:val="20"/>
          <w:szCs w:val="20"/>
          <w:lang w:val="nl-NL"/>
        </w:rPr>
        <w:t xml:space="preserve">blij verrast dat ze de consumentprijs </w:t>
      </w:r>
      <w:r w:rsidR="00567BFF" w:rsidRPr="00845775">
        <w:rPr>
          <w:rFonts w:cstheme="minorHAnsi"/>
          <w:sz w:val="20"/>
          <w:szCs w:val="20"/>
          <w:lang w:val="nl-NL"/>
        </w:rPr>
        <w:t>gewonnen</w:t>
      </w:r>
      <w:r w:rsidR="00B90827">
        <w:rPr>
          <w:rFonts w:cstheme="minorHAnsi"/>
          <w:sz w:val="20"/>
          <w:szCs w:val="20"/>
          <w:lang w:val="nl-NL"/>
        </w:rPr>
        <w:t xml:space="preserve"> hebben</w:t>
      </w:r>
      <w:r w:rsidR="00567BFF" w:rsidRPr="00845775">
        <w:rPr>
          <w:rFonts w:cstheme="minorHAnsi"/>
          <w:sz w:val="20"/>
          <w:szCs w:val="20"/>
          <w:lang w:val="nl-NL"/>
        </w:rPr>
        <w:t>. “Het motiveert ons om door te gaan met onze gezonde missie</w:t>
      </w:r>
      <w:r w:rsidR="00B90827">
        <w:rPr>
          <w:rFonts w:cstheme="minorHAnsi"/>
          <w:sz w:val="20"/>
          <w:szCs w:val="20"/>
          <w:lang w:val="nl-NL"/>
        </w:rPr>
        <w:t xml:space="preserve"> om een lekkere en gezonde kaas te maken</w:t>
      </w:r>
      <w:r w:rsidR="00567BFF" w:rsidRPr="00845775">
        <w:rPr>
          <w:rFonts w:cstheme="minorHAnsi"/>
          <w:sz w:val="20"/>
          <w:szCs w:val="20"/>
          <w:lang w:val="nl-NL"/>
        </w:rPr>
        <w:t xml:space="preserve">!” </w:t>
      </w:r>
    </w:p>
    <w:p w:rsidR="00B25DAA" w:rsidRPr="00845775" w:rsidRDefault="00B25DAA" w:rsidP="00B25DAA">
      <w:pPr>
        <w:pStyle w:val="Geenafstand"/>
        <w:rPr>
          <w:rFonts w:cstheme="minorHAnsi"/>
          <w:sz w:val="20"/>
          <w:szCs w:val="20"/>
          <w:lang w:val="nl-NL"/>
        </w:rPr>
      </w:pPr>
    </w:p>
    <w:tbl>
      <w:tblPr>
        <w:tblStyle w:val="Tabelraster"/>
        <w:tblW w:w="0" w:type="auto"/>
        <w:tblLook w:val="04A0"/>
      </w:tblPr>
      <w:tblGrid>
        <w:gridCol w:w="9062"/>
      </w:tblGrid>
      <w:tr w:rsidR="00B25DAA" w:rsidRPr="00845775" w:rsidTr="00A262FA">
        <w:tc>
          <w:tcPr>
            <w:tcW w:w="9062" w:type="dxa"/>
          </w:tcPr>
          <w:p w:rsidR="00B25DAA" w:rsidRPr="00845775" w:rsidRDefault="00B25DAA" w:rsidP="00A262FA">
            <w:pPr>
              <w:pStyle w:val="Geenafstand"/>
              <w:rPr>
                <w:rFonts w:cstheme="minorHAnsi"/>
                <w:b/>
                <w:bCs/>
                <w:sz w:val="20"/>
                <w:szCs w:val="20"/>
                <w:lang w:val="nl-NL"/>
              </w:rPr>
            </w:pPr>
            <w:r w:rsidRPr="00845775">
              <w:rPr>
                <w:rFonts w:cstheme="minorHAnsi"/>
                <w:b/>
                <w:bCs/>
                <w:sz w:val="20"/>
                <w:szCs w:val="20"/>
                <w:lang w:val="nl-NL"/>
              </w:rPr>
              <w:t>De winnende producten</w:t>
            </w:r>
          </w:p>
          <w:p w:rsidR="00B25DAA" w:rsidRPr="00845775" w:rsidRDefault="00B25DAA" w:rsidP="00A262FA">
            <w:pPr>
              <w:pStyle w:val="Geenafstand"/>
              <w:rPr>
                <w:rFonts w:cstheme="minorHAnsi"/>
                <w:sz w:val="20"/>
                <w:szCs w:val="20"/>
                <w:lang w:val="nl-NL"/>
              </w:rPr>
            </w:pPr>
            <w:r w:rsidRPr="00845775">
              <w:rPr>
                <w:rFonts w:cstheme="minorHAnsi"/>
                <w:sz w:val="20"/>
                <w:szCs w:val="20"/>
                <w:lang w:val="nl-NL"/>
              </w:rPr>
              <w:t>De favoriete producten van consumenten:</w:t>
            </w:r>
          </w:p>
          <w:p w:rsidR="00B25DAA" w:rsidRPr="00845775" w:rsidRDefault="00B25DAA" w:rsidP="00A262FA">
            <w:pPr>
              <w:pStyle w:val="Geenafstand"/>
              <w:numPr>
                <w:ilvl w:val="0"/>
                <w:numId w:val="7"/>
              </w:numPr>
              <w:rPr>
                <w:rFonts w:cstheme="minorHAnsi"/>
                <w:sz w:val="20"/>
                <w:szCs w:val="20"/>
                <w:lang w:val="nl-NL"/>
              </w:rPr>
            </w:pPr>
            <w:proofErr w:type="spellStart"/>
            <w:r w:rsidRPr="00845775">
              <w:rPr>
                <w:rFonts w:cstheme="minorHAnsi"/>
                <w:sz w:val="20"/>
                <w:szCs w:val="20"/>
                <w:lang w:val="nl-NL"/>
              </w:rPr>
              <w:t>Cholfitty-kaas</w:t>
            </w:r>
            <w:proofErr w:type="spellEnd"/>
            <w:r w:rsidRPr="00845775">
              <w:rPr>
                <w:rFonts w:cstheme="minorHAnsi"/>
                <w:sz w:val="20"/>
                <w:szCs w:val="20"/>
                <w:lang w:val="nl-NL"/>
              </w:rPr>
              <w:t xml:space="preserve">, De </w:t>
            </w:r>
            <w:proofErr w:type="spellStart"/>
            <w:r w:rsidRPr="00845775">
              <w:rPr>
                <w:rFonts w:cstheme="minorHAnsi"/>
                <w:sz w:val="20"/>
                <w:szCs w:val="20"/>
                <w:lang w:val="nl-NL"/>
              </w:rPr>
              <w:t>Ruurhoeve</w:t>
            </w:r>
            <w:proofErr w:type="spellEnd"/>
          </w:p>
          <w:p w:rsidR="00B25DAA" w:rsidRPr="00845775" w:rsidRDefault="00B25DAA" w:rsidP="00A262FA">
            <w:pPr>
              <w:pStyle w:val="Geenafstand"/>
              <w:numPr>
                <w:ilvl w:val="0"/>
                <w:numId w:val="7"/>
              </w:numPr>
              <w:rPr>
                <w:rFonts w:cstheme="minorHAnsi"/>
                <w:sz w:val="20"/>
                <w:szCs w:val="20"/>
                <w:lang w:val="nl-NL"/>
              </w:rPr>
            </w:pPr>
            <w:r w:rsidRPr="00845775">
              <w:rPr>
                <w:rFonts w:cstheme="minorHAnsi"/>
                <w:sz w:val="20"/>
                <w:szCs w:val="20"/>
                <w:lang w:val="nl-NL"/>
              </w:rPr>
              <w:t xml:space="preserve">Slurp Soep &amp; </w:t>
            </w:r>
            <w:proofErr w:type="spellStart"/>
            <w:r w:rsidRPr="00845775">
              <w:rPr>
                <w:rFonts w:cstheme="minorHAnsi"/>
                <w:sz w:val="20"/>
                <w:szCs w:val="20"/>
                <w:lang w:val="nl-NL"/>
              </w:rPr>
              <w:t>Spoony</w:t>
            </w:r>
            <w:proofErr w:type="spellEnd"/>
            <w:r w:rsidRPr="00845775">
              <w:rPr>
                <w:rFonts w:cstheme="minorHAnsi"/>
                <w:sz w:val="20"/>
                <w:szCs w:val="20"/>
                <w:lang w:val="nl-NL"/>
              </w:rPr>
              <w:t xml:space="preserve"> </w:t>
            </w:r>
            <w:proofErr w:type="spellStart"/>
            <w:r w:rsidRPr="00845775">
              <w:rPr>
                <w:rFonts w:cstheme="minorHAnsi"/>
                <w:sz w:val="20"/>
                <w:szCs w:val="20"/>
                <w:lang w:val="nl-NL"/>
              </w:rPr>
              <w:t>Doe-het-zelfpakketten</w:t>
            </w:r>
            <w:proofErr w:type="spellEnd"/>
            <w:r w:rsidRPr="00845775">
              <w:rPr>
                <w:rFonts w:cstheme="minorHAnsi"/>
                <w:sz w:val="20"/>
                <w:szCs w:val="20"/>
                <w:lang w:val="nl-NL"/>
              </w:rPr>
              <w:t xml:space="preserve"> (gedeelde tweede plek), </w:t>
            </w:r>
            <w:proofErr w:type="spellStart"/>
            <w:r w:rsidRPr="00845775">
              <w:rPr>
                <w:rFonts w:cstheme="minorHAnsi"/>
                <w:sz w:val="20"/>
                <w:szCs w:val="20"/>
                <w:lang w:val="nl-NL"/>
              </w:rPr>
              <w:t>Spoony</w:t>
            </w:r>
            <w:proofErr w:type="spellEnd"/>
          </w:p>
          <w:p w:rsidR="00B25DAA" w:rsidRPr="00845775" w:rsidRDefault="00B25DAA" w:rsidP="00A262FA">
            <w:pPr>
              <w:pStyle w:val="Geenafstand"/>
              <w:numPr>
                <w:ilvl w:val="0"/>
                <w:numId w:val="7"/>
              </w:numPr>
              <w:rPr>
                <w:rFonts w:cstheme="minorHAnsi"/>
                <w:sz w:val="20"/>
                <w:szCs w:val="20"/>
                <w:lang w:val="nl-NL"/>
              </w:rPr>
            </w:pPr>
            <w:r w:rsidRPr="00845775">
              <w:rPr>
                <w:rFonts w:cstheme="minorHAnsi"/>
                <w:sz w:val="20"/>
                <w:szCs w:val="20"/>
                <w:lang w:val="nl-NL"/>
              </w:rPr>
              <w:t xml:space="preserve">Muesli, </w:t>
            </w:r>
            <w:proofErr w:type="spellStart"/>
            <w:r w:rsidRPr="00845775">
              <w:rPr>
                <w:rFonts w:cstheme="minorHAnsi"/>
                <w:sz w:val="20"/>
                <w:szCs w:val="20"/>
                <w:lang w:val="nl-NL"/>
              </w:rPr>
              <w:t>TastyBasics</w:t>
            </w:r>
            <w:proofErr w:type="spellEnd"/>
          </w:p>
          <w:p w:rsidR="00B25DAA" w:rsidRPr="00845775" w:rsidRDefault="00B25DAA" w:rsidP="009E666C">
            <w:pPr>
              <w:pStyle w:val="Geenafstand"/>
              <w:rPr>
                <w:rFonts w:cstheme="minorHAnsi"/>
                <w:sz w:val="20"/>
                <w:szCs w:val="20"/>
                <w:lang w:val="en-US"/>
              </w:rPr>
            </w:pPr>
          </w:p>
        </w:tc>
      </w:tr>
    </w:tbl>
    <w:p w:rsidR="009B47BC" w:rsidRPr="00B25DAA" w:rsidRDefault="009B47BC" w:rsidP="00AD6EA1">
      <w:pPr>
        <w:pStyle w:val="Geenafstand"/>
        <w:rPr>
          <w:rFonts w:cstheme="minorHAnsi"/>
          <w:sz w:val="20"/>
          <w:szCs w:val="20"/>
          <w:lang w:val="en-US"/>
        </w:rPr>
      </w:pPr>
    </w:p>
    <w:p w:rsidR="002C6509" w:rsidRPr="00845775" w:rsidRDefault="002C6509" w:rsidP="00E8799D">
      <w:pPr>
        <w:pStyle w:val="Geenafstand"/>
        <w:rPr>
          <w:rFonts w:cstheme="minorHAnsi"/>
          <w:b/>
          <w:bCs/>
          <w:sz w:val="20"/>
          <w:szCs w:val="20"/>
          <w:lang w:val="nl-NL"/>
        </w:rPr>
      </w:pPr>
      <w:r w:rsidRPr="00845775">
        <w:rPr>
          <w:rFonts w:cstheme="minorHAnsi"/>
          <w:b/>
          <w:bCs/>
          <w:sz w:val="20"/>
          <w:szCs w:val="20"/>
          <w:lang w:val="nl-NL"/>
        </w:rPr>
        <w:t>Klein en groot naast elkaar</w:t>
      </w:r>
    </w:p>
    <w:p w:rsidR="00796499" w:rsidRPr="00796499" w:rsidRDefault="00796499" w:rsidP="00796499">
      <w:pPr>
        <w:pBdr>
          <w:top w:val="nil"/>
          <w:left w:val="nil"/>
          <w:bottom w:val="nil"/>
          <w:right w:val="nil"/>
          <w:between w:val="nil"/>
        </w:pBdr>
        <w:spacing w:after="0" w:line="240" w:lineRule="auto"/>
        <w:rPr>
          <w:color w:val="000000"/>
          <w:sz w:val="20"/>
          <w:szCs w:val="20"/>
          <w:lang w:val="nl-NL"/>
        </w:rPr>
      </w:pPr>
      <w:r w:rsidRPr="00796499">
        <w:rPr>
          <w:rFonts w:ascii="Calibri" w:eastAsia="Calibri" w:hAnsi="Calibri" w:cs="Calibri"/>
          <w:color w:val="000000"/>
          <w:sz w:val="20"/>
          <w:szCs w:val="20"/>
          <w:lang w:val="nl-NL"/>
        </w:rPr>
        <w:t>“Met deze award stimuleren we dat er</w:t>
      </w:r>
      <w:r w:rsidR="00F84AF2">
        <w:rPr>
          <w:rFonts w:ascii="Calibri" w:eastAsia="Calibri" w:hAnsi="Calibri" w:cs="Calibri"/>
          <w:color w:val="000000"/>
          <w:sz w:val="20"/>
          <w:szCs w:val="20"/>
          <w:lang w:val="nl-NL"/>
        </w:rPr>
        <w:t xml:space="preserve"> </w:t>
      </w:r>
      <w:r w:rsidRPr="00796499">
        <w:rPr>
          <w:rFonts w:ascii="Calibri" w:eastAsia="Calibri" w:hAnsi="Calibri" w:cs="Calibri"/>
          <w:color w:val="000000"/>
          <w:sz w:val="20"/>
          <w:szCs w:val="20"/>
          <w:lang w:val="nl-NL"/>
        </w:rPr>
        <w:t>gezondere producten op het supermarktschap belanden”, vertelt Mark Peeters, mede-initiatiefnemer vanuit FoodPersonality. Bianca van der Ha (mede-initiator vanuit Foodlog) vult aan: “We hebben een podium weten te</w:t>
      </w:r>
      <w:r w:rsidR="00F84AF2">
        <w:rPr>
          <w:rFonts w:ascii="Calibri" w:eastAsia="Calibri" w:hAnsi="Calibri" w:cs="Calibri"/>
          <w:color w:val="000000"/>
          <w:sz w:val="20"/>
          <w:szCs w:val="20"/>
          <w:lang w:val="nl-NL"/>
        </w:rPr>
        <w:t xml:space="preserve"> </w:t>
      </w:r>
      <w:r w:rsidRPr="00796499">
        <w:rPr>
          <w:rFonts w:ascii="Calibri" w:eastAsia="Calibri" w:hAnsi="Calibri" w:cs="Calibri"/>
          <w:color w:val="000000"/>
          <w:sz w:val="20"/>
          <w:szCs w:val="20"/>
          <w:lang w:val="nl-NL"/>
        </w:rPr>
        <w:t>geven aan zowel kleinschalige initiatieven als grotere bedrijven.”</w:t>
      </w:r>
    </w:p>
    <w:p w:rsidR="00796499" w:rsidRDefault="00796499" w:rsidP="00E8799D">
      <w:pPr>
        <w:pStyle w:val="Geenafstand"/>
        <w:rPr>
          <w:rFonts w:cstheme="minorHAnsi"/>
          <w:sz w:val="20"/>
          <w:szCs w:val="20"/>
          <w:lang w:val="nl-NL"/>
        </w:rPr>
      </w:pPr>
    </w:p>
    <w:p w:rsidR="00E8799D" w:rsidRPr="00845775" w:rsidRDefault="00E8799D" w:rsidP="00E8799D">
      <w:pPr>
        <w:pStyle w:val="Geenafstand"/>
        <w:rPr>
          <w:rFonts w:cstheme="minorHAnsi"/>
          <w:sz w:val="20"/>
          <w:szCs w:val="20"/>
          <w:lang w:val="nl-NL"/>
        </w:rPr>
      </w:pPr>
      <w:r w:rsidRPr="00845775">
        <w:rPr>
          <w:rFonts w:cstheme="minorHAnsi"/>
          <w:sz w:val="20"/>
          <w:szCs w:val="20"/>
          <w:lang w:val="nl-NL"/>
        </w:rPr>
        <w:t xml:space="preserve">Foodlog en FoodPersonality kijken terug op een geslaagde eerste editie van de Gezonde Innovatie Awards. </w:t>
      </w:r>
      <w:r w:rsidR="005155EB" w:rsidRPr="00845775">
        <w:rPr>
          <w:rFonts w:cstheme="minorHAnsi"/>
          <w:sz w:val="20"/>
          <w:szCs w:val="20"/>
          <w:lang w:val="nl-NL"/>
        </w:rPr>
        <w:t>Ze willen alle aanmelders, de juryleden en alle andere betrokken hartelijk bedanken</w:t>
      </w:r>
      <w:r w:rsidR="00567BFF" w:rsidRPr="00845775">
        <w:rPr>
          <w:rFonts w:cstheme="minorHAnsi"/>
          <w:sz w:val="20"/>
          <w:szCs w:val="20"/>
          <w:lang w:val="nl-NL"/>
        </w:rPr>
        <w:t xml:space="preserve">. </w:t>
      </w:r>
      <w:r w:rsidR="00A93C4B" w:rsidRPr="00845775">
        <w:rPr>
          <w:rFonts w:cstheme="minorHAnsi"/>
          <w:sz w:val="20"/>
          <w:szCs w:val="20"/>
          <w:lang w:val="nl-NL"/>
        </w:rPr>
        <w:t>N</w:t>
      </w:r>
      <w:r w:rsidR="005155EB" w:rsidRPr="00845775">
        <w:rPr>
          <w:rFonts w:cstheme="minorHAnsi"/>
          <w:sz w:val="20"/>
          <w:szCs w:val="20"/>
          <w:lang w:val="nl-NL"/>
        </w:rPr>
        <w:t>a de zomer start</w:t>
      </w:r>
      <w:r w:rsidR="007F528D" w:rsidRPr="00845775">
        <w:rPr>
          <w:rFonts w:cstheme="minorHAnsi"/>
          <w:sz w:val="20"/>
          <w:szCs w:val="20"/>
          <w:lang w:val="nl-NL"/>
        </w:rPr>
        <w:t xml:space="preserve"> </w:t>
      </w:r>
      <w:r w:rsidR="005155EB" w:rsidRPr="00845775">
        <w:rPr>
          <w:rFonts w:cstheme="minorHAnsi"/>
          <w:sz w:val="20"/>
          <w:szCs w:val="20"/>
          <w:lang w:val="nl-NL"/>
        </w:rPr>
        <w:t xml:space="preserve">de </w:t>
      </w:r>
      <w:r w:rsidR="007F528D" w:rsidRPr="00845775">
        <w:rPr>
          <w:rFonts w:cstheme="minorHAnsi"/>
          <w:sz w:val="20"/>
          <w:szCs w:val="20"/>
          <w:lang w:val="nl-NL"/>
        </w:rPr>
        <w:t xml:space="preserve">tweede editie van de </w:t>
      </w:r>
      <w:r w:rsidR="005155EB" w:rsidRPr="00845775">
        <w:rPr>
          <w:rFonts w:cstheme="minorHAnsi"/>
          <w:sz w:val="20"/>
          <w:szCs w:val="20"/>
          <w:lang w:val="nl-NL"/>
        </w:rPr>
        <w:t>Gezonde Innovatie Awards</w:t>
      </w:r>
      <w:r w:rsidR="007F528D" w:rsidRPr="00845775">
        <w:rPr>
          <w:rFonts w:cstheme="minorHAnsi"/>
          <w:sz w:val="20"/>
          <w:szCs w:val="20"/>
          <w:lang w:val="nl-NL"/>
        </w:rPr>
        <w:t>.</w:t>
      </w:r>
    </w:p>
    <w:p w:rsidR="00E61120" w:rsidRPr="00845775" w:rsidRDefault="00E61120" w:rsidP="00E8799D">
      <w:pPr>
        <w:pStyle w:val="Geenafstand"/>
        <w:rPr>
          <w:rFonts w:cstheme="minorHAnsi"/>
          <w:sz w:val="20"/>
          <w:szCs w:val="20"/>
          <w:lang w:val="nl-NL"/>
        </w:rPr>
      </w:pPr>
    </w:p>
    <w:p w:rsidR="00845775" w:rsidRPr="00845775" w:rsidRDefault="00845775" w:rsidP="00845775">
      <w:pPr>
        <w:pStyle w:val="Geenafstand"/>
        <w:pBdr>
          <w:bottom w:val="single" w:sz="4" w:space="1" w:color="auto"/>
        </w:pBdr>
        <w:rPr>
          <w:rFonts w:cstheme="minorHAnsi"/>
          <w:sz w:val="20"/>
          <w:szCs w:val="20"/>
          <w:lang w:val="nl-NL"/>
        </w:rPr>
      </w:pPr>
    </w:p>
    <w:p w:rsidR="00E61120" w:rsidRPr="00845775" w:rsidRDefault="00E61120" w:rsidP="00E61120">
      <w:pPr>
        <w:pStyle w:val="Voetnoottekst"/>
        <w:rPr>
          <w:rFonts w:cstheme="minorHAnsi"/>
          <w:b/>
          <w:bCs/>
          <w:sz w:val="18"/>
          <w:szCs w:val="18"/>
          <w:lang w:val="nl-NL"/>
        </w:rPr>
      </w:pPr>
      <w:r w:rsidRPr="00845775">
        <w:rPr>
          <w:rFonts w:cstheme="minorHAnsi"/>
          <w:b/>
          <w:bCs/>
          <w:sz w:val="18"/>
          <w:szCs w:val="18"/>
          <w:lang w:val="nl-NL"/>
        </w:rPr>
        <w:t>Voetnoten:</w:t>
      </w:r>
    </w:p>
    <w:p w:rsidR="00E61120" w:rsidRPr="00845775" w:rsidRDefault="00D529E4" w:rsidP="00E61120">
      <w:pPr>
        <w:pStyle w:val="Voetnoottekst"/>
        <w:rPr>
          <w:rFonts w:cstheme="minorHAnsi"/>
          <w:sz w:val="18"/>
          <w:szCs w:val="18"/>
          <w:lang w:val="nl-NL"/>
        </w:rPr>
      </w:pPr>
      <w:r w:rsidRPr="00845775">
        <w:rPr>
          <w:rFonts w:cstheme="minorHAnsi"/>
          <w:sz w:val="18"/>
          <w:szCs w:val="18"/>
          <w:vertAlign w:val="superscript"/>
          <w:lang w:val="nl-NL"/>
        </w:rPr>
        <w:t>1</w:t>
      </w:r>
      <w:r w:rsidRPr="00845775">
        <w:rPr>
          <w:rFonts w:cstheme="minorHAnsi"/>
          <w:b/>
          <w:bCs/>
          <w:sz w:val="18"/>
          <w:szCs w:val="18"/>
          <w:lang w:val="nl-NL"/>
        </w:rPr>
        <w:t xml:space="preserve"> </w:t>
      </w:r>
      <w:r w:rsidR="00E61120" w:rsidRPr="00845775">
        <w:rPr>
          <w:rFonts w:cstheme="minorHAnsi"/>
          <w:b/>
          <w:bCs/>
          <w:sz w:val="18"/>
          <w:szCs w:val="18"/>
          <w:lang w:val="nl-NL"/>
        </w:rPr>
        <w:t>Gezonde Innovatie Awards</w:t>
      </w:r>
    </w:p>
    <w:p w:rsidR="00E61120" w:rsidRPr="00845775" w:rsidRDefault="00E61120" w:rsidP="00E61120">
      <w:pPr>
        <w:pStyle w:val="Voetnoottekst"/>
        <w:rPr>
          <w:rFonts w:cstheme="minorHAnsi"/>
          <w:sz w:val="18"/>
          <w:szCs w:val="18"/>
          <w:lang w:val="nl-NL"/>
        </w:rPr>
      </w:pPr>
      <w:r w:rsidRPr="00845775">
        <w:rPr>
          <w:rFonts w:cstheme="minorHAnsi"/>
          <w:sz w:val="18"/>
          <w:szCs w:val="18"/>
          <w:lang w:val="nl-NL"/>
        </w:rPr>
        <w:t>In tijden va</w:t>
      </w:r>
      <w:r w:rsidR="00782AB3" w:rsidRPr="00845775">
        <w:rPr>
          <w:rFonts w:cstheme="minorHAnsi"/>
          <w:sz w:val="18"/>
          <w:szCs w:val="18"/>
          <w:lang w:val="nl-NL"/>
        </w:rPr>
        <w:t xml:space="preserve">n Covid-19 </w:t>
      </w:r>
      <w:r w:rsidRPr="00845775">
        <w:rPr>
          <w:rFonts w:cstheme="minorHAnsi"/>
          <w:sz w:val="18"/>
          <w:szCs w:val="18"/>
          <w:lang w:val="nl-NL"/>
        </w:rPr>
        <w:t>is het belang van individuele gezondheid nog duidelijker geworden. Weerstand verhogen door ‘gezond(er)’ te leven lijkt te helpen om niet, of minder ernstig, ziek te worden. Inmiddels is ook duidelijk dat leefstijlgerelateerde aandoeningen leiden tot meer complicaties bij Covid-19.</w:t>
      </w:r>
    </w:p>
    <w:p w:rsidR="00E61120" w:rsidRPr="00845775" w:rsidRDefault="00E61120" w:rsidP="00E61120">
      <w:pPr>
        <w:pStyle w:val="Voetnoottekst"/>
        <w:rPr>
          <w:rFonts w:cstheme="minorHAnsi"/>
          <w:sz w:val="18"/>
          <w:szCs w:val="18"/>
          <w:lang w:val="nl-NL"/>
        </w:rPr>
      </w:pPr>
    </w:p>
    <w:p w:rsidR="00E61120" w:rsidRPr="00845775" w:rsidRDefault="00E61120" w:rsidP="00E61120">
      <w:pPr>
        <w:pStyle w:val="Voetnoottekst"/>
        <w:rPr>
          <w:rFonts w:cstheme="minorHAnsi"/>
          <w:sz w:val="18"/>
          <w:szCs w:val="18"/>
          <w:lang w:val="nl-NL"/>
        </w:rPr>
      </w:pPr>
      <w:r w:rsidRPr="00845775">
        <w:rPr>
          <w:rFonts w:cstheme="minorHAnsi"/>
          <w:sz w:val="18"/>
          <w:szCs w:val="18"/>
          <w:lang w:val="nl-NL"/>
        </w:rPr>
        <w:t xml:space="preserve">Gezond eten en leven is een hele uitdaging, met of zonder pandemie. Je stapt de deur uit en je wordt overspoeld door – vaak ongezonde – eetverleidingen, zeker in de stad. </w:t>
      </w:r>
      <w:r w:rsidR="00567BFF" w:rsidRPr="00845775">
        <w:rPr>
          <w:rFonts w:cstheme="minorHAnsi"/>
          <w:sz w:val="18"/>
          <w:szCs w:val="18"/>
          <w:lang w:val="nl-NL"/>
        </w:rPr>
        <w:t>U</w:t>
      </w:r>
      <w:r w:rsidRPr="00845775">
        <w:rPr>
          <w:rFonts w:cstheme="minorHAnsi"/>
          <w:sz w:val="18"/>
          <w:szCs w:val="18"/>
          <w:lang w:val="nl-NL"/>
        </w:rPr>
        <w:t>it onderzoek blijkt dat we dagelijks zo’n 200 eetbeslissingen nemen, vaak onbewust.</w:t>
      </w:r>
      <w:r w:rsidR="00567BFF" w:rsidRPr="00845775">
        <w:rPr>
          <w:rFonts w:cstheme="minorHAnsi"/>
          <w:sz w:val="18"/>
          <w:szCs w:val="18"/>
          <w:lang w:val="nl-NL"/>
        </w:rPr>
        <w:t xml:space="preserve"> </w:t>
      </w:r>
      <w:r w:rsidRPr="00845775">
        <w:rPr>
          <w:rFonts w:cstheme="minorHAnsi"/>
          <w:sz w:val="18"/>
          <w:szCs w:val="18"/>
          <w:lang w:val="nl-NL"/>
        </w:rPr>
        <w:t xml:space="preserve">Zeg iedere keer maar </w:t>
      </w:r>
      <w:r w:rsidR="00E51133" w:rsidRPr="00845775">
        <w:rPr>
          <w:rFonts w:cstheme="minorHAnsi"/>
          <w:sz w:val="18"/>
          <w:szCs w:val="18"/>
          <w:lang w:val="nl-NL"/>
        </w:rPr>
        <w:t xml:space="preserve">eens </w:t>
      </w:r>
      <w:r w:rsidRPr="00845775">
        <w:rPr>
          <w:rFonts w:cstheme="minorHAnsi"/>
          <w:sz w:val="18"/>
          <w:szCs w:val="18"/>
          <w:lang w:val="nl-NL"/>
        </w:rPr>
        <w:t>‘nee’ tegen al die verleidingen en</w:t>
      </w:r>
      <w:r w:rsidRPr="00845775">
        <w:rPr>
          <w:rFonts w:cstheme="minorHAnsi"/>
          <w:strike/>
          <w:sz w:val="18"/>
          <w:szCs w:val="18"/>
          <w:lang w:val="nl-NL"/>
        </w:rPr>
        <w:t xml:space="preserve"> </w:t>
      </w:r>
      <w:r w:rsidR="00A93C4B" w:rsidRPr="00845775">
        <w:rPr>
          <w:rFonts w:cstheme="minorHAnsi"/>
          <w:sz w:val="18"/>
          <w:szCs w:val="18"/>
          <w:lang w:val="nl-NL"/>
        </w:rPr>
        <w:t>gewoonten</w:t>
      </w:r>
      <w:r w:rsidRPr="00845775">
        <w:rPr>
          <w:rFonts w:cstheme="minorHAnsi"/>
          <w:sz w:val="18"/>
          <w:szCs w:val="18"/>
          <w:lang w:val="nl-NL"/>
        </w:rPr>
        <w:t>. Bovendien bewegen we te weinig.</w:t>
      </w:r>
    </w:p>
    <w:p w:rsidR="00E61120" w:rsidRPr="00845775" w:rsidRDefault="00E61120" w:rsidP="00E61120">
      <w:pPr>
        <w:pStyle w:val="Voetnoottekst"/>
        <w:rPr>
          <w:rFonts w:cstheme="minorHAnsi"/>
          <w:sz w:val="18"/>
          <w:szCs w:val="18"/>
          <w:lang w:val="nl-NL"/>
        </w:rPr>
      </w:pPr>
    </w:p>
    <w:p w:rsidR="00E61120" w:rsidRPr="00845775" w:rsidRDefault="00E61120" w:rsidP="00E61120">
      <w:pPr>
        <w:pStyle w:val="Voetnoottekst"/>
        <w:rPr>
          <w:rFonts w:cstheme="minorHAnsi"/>
          <w:sz w:val="18"/>
          <w:szCs w:val="18"/>
          <w:lang w:val="nl-NL"/>
        </w:rPr>
      </w:pPr>
      <w:r w:rsidRPr="00845775">
        <w:rPr>
          <w:rFonts w:cstheme="minorHAnsi"/>
          <w:sz w:val="18"/>
          <w:szCs w:val="18"/>
          <w:lang w:val="nl-NL"/>
        </w:rPr>
        <w:t>Mensen eten en leven op een manier die hun lijf op de lange duur niet verdraagt. Dat is niet van de ene op de andere dag te veranderen.</w:t>
      </w:r>
    </w:p>
    <w:p w:rsidR="00E61120" w:rsidRPr="00845775" w:rsidRDefault="00E61120" w:rsidP="00E61120">
      <w:pPr>
        <w:pStyle w:val="Voetnoottekst"/>
        <w:rPr>
          <w:rFonts w:cstheme="minorHAnsi"/>
          <w:sz w:val="18"/>
          <w:szCs w:val="18"/>
          <w:lang w:val="nl-NL"/>
        </w:rPr>
      </w:pPr>
    </w:p>
    <w:p w:rsidR="00E61120" w:rsidRPr="00845775" w:rsidRDefault="00E61120" w:rsidP="00E61120">
      <w:pPr>
        <w:pStyle w:val="Voetnoottekst"/>
        <w:rPr>
          <w:rFonts w:cstheme="minorHAnsi"/>
          <w:sz w:val="18"/>
          <w:szCs w:val="18"/>
          <w:lang w:val="nl-NL"/>
        </w:rPr>
      </w:pPr>
      <w:r w:rsidRPr="00845775">
        <w:rPr>
          <w:rFonts w:cstheme="minorHAnsi"/>
          <w:sz w:val="18"/>
          <w:szCs w:val="18"/>
          <w:lang w:val="nl-NL"/>
        </w:rPr>
        <w:t>Gelukkig zien Foodlog en FoodPersonality dat er genoeg partijen stappen in de goede richting</w:t>
      </w:r>
      <w:r w:rsidR="00E51133" w:rsidRPr="00845775">
        <w:rPr>
          <w:rFonts w:cstheme="minorHAnsi"/>
          <w:sz w:val="18"/>
          <w:szCs w:val="18"/>
          <w:lang w:val="nl-NL"/>
        </w:rPr>
        <w:t xml:space="preserve"> zetten</w:t>
      </w:r>
      <w:r w:rsidRPr="00845775">
        <w:rPr>
          <w:rFonts w:cstheme="minorHAnsi"/>
          <w:sz w:val="18"/>
          <w:szCs w:val="18"/>
          <w:lang w:val="nl-NL"/>
        </w:rPr>
        <w:t>. Foodlog en FoodPersonality willen met de Gezonde Innovatie Awards deze initiatieven complimenteren en hen aanmoedigen vooral door te gaan.</w:t>
      </w:r>
    </w:p>
    <w:p w:rsidR="00E61120" w:rsidRPr="00845775" w:rsidRDefault="00E61120" w:rsidP="00E61120">
      <w:pPr>
        <w:pStyle w:val="Voetnoottekst"/>
        <w:rPr>
          <w:rFonts w:cstheme="minorHAnsi"/>
          <w:sz w:val="18"/>
          <w:szCs w:val="18"/>
          <w:lang w:val="nl-NL"/>
        </w:rPr>
      </w:pPr>
    </w:p>
    <w:p w:rsidR="00E61120" w:rsidRPr="00845775" w:rsidRDefault="00D529E4" w:rsidP="00E61120">
      <w:pPr>
        <w:pStyle w:val="Voetnoottekst"/>
        <w:rPr>
          <w:rFonts w:cstheme="minorHAnsi"/>
          <w:b/>
          <w:bCs/>
          <w:sz w:val="18"/>
          <w:szCs w:val="18"/>
          <w:lang w:val="nl-NL"/>
        </w:rPr>
      </w:pPr>
      <w:r w:rsidRPr="00845775">
        <w:rPr>
          <w:rFonts w:cstheme="minorHAnsi"/>
          <w:sz w:val="18"/>
          <w:szCs w:val="18"/>
          <w:vertAlign w:val="superscript"/>
          <w:lang w:val="nl-NL"/>
        </w:rPr>
        <w:t>2</w:t>
      </w:r>
      <w:r w:rsidR="00E61120" w:rsidRPr="00845775">
        <w:rPr>
          <w:rFonts w:cstheme="minorHAnsi"/>
          <w:sz w:val="18"/>
          <w:szCs w:val="18"/>
          <w:lang w:val="nl-NL"/>
        </w:rPr>
        <w:t xml:space="preserve"> </w:t>
      </w:r>
      <w:r w:rsidR="00E61120" w:rsidRPr="00845775">
        <w:rPr>
          <w:rFonts w:cstheme="minorHAnsi"/>
          <w:b/>
          <w:bCs/>
          <w:sz w:val="18"/>
          <w:szCs w:val="18"/>
          <w:lang w:val="nl-NL"/>
        </w:rPr>
        <w:t>Leden vakjury</w:t>
      </w:r>
    </w:p>
    <w:p w:rsidR="00E61120" w:rsidRPr="00845775" w:rsidRDefault="00E61120" w:rsidP="00E61120">
      <w:pPr>
        <w:pStyle w:val="Voetnoottekst"/>
        <w:rPr>
          <w:rFonts w:cstheme="minorHAnsi"/>
          <w:sz w:val="18"/>
          <w:szCs w:val="18"/>
          <w:lang w:val="nl-NL"/>
        </w:rPr>
      </w:pPr>
      <w:r w:rsidRPr="00845775">
        <w:rPr>
          <w:rFonts w:cstheme="minorHAnsi"/>
          <w:sz w:val="18"/>
          <w:szCs w:val="18"/>
          <w:lang w:val="nl-NL"/>
        </w:rPr>
        <w:t xml:space="preserve">De vakjury bestaat uit een breed samengestelde groep </w:t>
      </w:r>
      <w:r w:rsidR="00E51133" w:rsidRPr="00845775">
        <w:rPr>
          <w:rFonts w:cstheme="minorHAnsi"/>
          <w:sz w:val="18"/>
          <w:szCs w:val="18"/>
          <w:lang w:val="nl-NL"/>
        </w:rPr>
        <w:t>experts uit de wetenschap en ervaringsdeskundigen uit de praktijk van de verkoop van levensmiddelen</w:t>
      </w:r>
      <w:r w:rsidRPr="00845775">
        <w:rPr>
          <w:rFonts w:cstheme="minorHAnsi"/>
          <w:sz w:val="18"/>
          <w:szCs w:val="18"/>
          <w:lang w:val="nl-NL"/>
        </w:rPr>
        <w:t>. Ieder jurylid kijkt vanuit zijn eigen expertise naar Gezonde Innovatie.</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t>Coosje Dijkstra (universitair docent bij de Vrije Universiteit Amsterdam, afdeling Gezondheidswetenschappen bij de sectie jeugd en leefstijl)</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t xml:space="preserve">Floor Kroese (universitair docent aan het </w:t>
      </w:r>
      <w:r w:rsidR="00A93C4B" w:rsidRPr="00845775">
        <w:rPr>
          <w:rFonts w:cstheme="minorHAnsi"/>
          <w:sz w:val="18"/>
          <w:szCs w:val="18"/>
          <w:lang w:val="nl-NL"/>
        </w:rPr>
        <w:t>‘</w:t>
      </w:r>
      <w:r w:rsidRPr="00845775">
        <w:rPr>
          <w:rFonts w:cstheme="minorHAnsi"/>
          <w:sz w:val="18"/>
          <w:szCs w:val="18"/>
          <w:lang w:val="nl-NL"/>
        </w:rPr>
        <w:t>self regulation lab</w:t>
      </w:r>
      <w:r w:rsidR="00A93C4B" w:rsidRPr="00845775">
        <w:rPr>
          <w:rFonts w:cstheme="minorHAnsi"/>
          <w:sz w:val="18"/>
          <w:szCs w:val="18"/>
          <w:lang w:val="nl-NL"/>
        </w:rPr>
        <w:t>’</w:t>
      </w:r>
      <w:r w:rsidRPr="00845775">
        <w:rPr>
          <w:rFonts w:cstheme="minorHAnsi"/>
          <w:sz w:val="18"/>
          <w:szCs w:val="18"/>
          <w:lang w:val="nl-NL"/>
        </w:rPr>
        <w:t xml:space="preserve"> van de Universiteit Utrecht)</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t>Janneke Stolker (huisarts, Leefstijl Aanpak)</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t>Jenneke Heising (wetenschapper, docent en onderzoeker op het gebied van Food Quality and Design aan Wageningen University &amp; Research)</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t>Pieter Kuizenga (</w:t>
      </w:r>
      <w:r w:rsidR="00A93C4B" w:rsidRPr="00845775">
        <w:rPr>
          <w:rFonts w:cstheme="minorHAnsi"/>
          <w:sz w:val="18"/>
          <w:szCs w:val="18"/>
          <w:lang w:val="nl-NL"/>
        </w:rPr>
        <w:t>c</w:t>
      </w:r>
      <w:r w:rsidRPr="00845775">
        <w:rPr>
          <w:rFonts w:cstheme="minorHAnsi"/>
          <w:sz w:val="18"/>
          <w:szCs w:val="18"/>
          <w:lang w:val="nl-NL"/>
        </w:rPr>
        <w:t>ommercieel manager bij Maripaangroep)</w:t>
      </w:r>
    </w:p>
    <w:p w:rsidR="00E61120" w:rsidRPr="00845775" w:rsidRDefault="00E61120" w:rsidP="00E61120">
      <w:pPr>
        <w:pStyle w:val="Voetnoottekst"/>
        <w:numPr>
          <w:ilvl w:val="0"/>
          <w:numId w:val="10"/>
        </w:numPr>
        <w:rPr>
          <w:rFonts w:cstheme="minorHAnsi"/>
          <w:sz w:val="18"/>
          <w:szCs w:val="18"/>
          <w:lang w:val="nl-NL"/>
        </w:rPr>
      </w:pPr>
      <w:r w:rsidRPr="00845775">
        <w:rPr>
          <w:rFonts w:cstheme="minorHAnsi"/>
          <w:sz w:val="18"/>
          <w:szCs w:val="18"/>
          <w:lang w:val="nl-NL"/>
        </w:rPr>
        <w:lastRenderedPageBreak/>
        <w:t>Tijn Leussink (DGA bij Leussink Retail Group</w:t>
      </w:r>
      <w:r w:rsidR="0007265B" w:rsidRPr="00845775">
        <w:rPr>
          <w:rFonts w:cstheme="minorHAnsi"/>
          <w:sz w:val="18"/>
          <w:szCs w:val="18"/>
          <w:lang w:val="nl-NL"/>
        </w:rPr>
        <w:t>, o.a. franchisenemer van Jumbo, Etos en Gall &amp; Gall</w:t>
      </w:r>
      <w:r w:rsidRPr="00845775">
        <w:rPr>
          <w:rFonts w:cstheme="minorHAnsi"/>
          <w:sz w:val="18"/>
          <w:szCs w:val="18"/>
          <w:lang w:val="nl-NL"/>
        </w:rPr>
        <w:t>)</w:t>
      </w:r>
    </w:p>
    <w:p w:rsidR="00A93C4B" w:rsidRPr="00845775" w:rsidRDefault="00A93C4B" w:rsidP="00A93C4B">
      <w:pPr>
        <w:pStyle w:val="Voetnoottekst"/>
        <w:rPr>
          <w:rFonts w:cstheme="minorHAnsi"/>
          <w:sz w:val="18"/>
          <w:szCs w:val="18"/>
          <w:lang w:val="nl-NL"/>
        </w:rPr>
      </w:pPr>
    </w:p>
    <w:p w:rsidR="00567BFF" w:rsidRPr="00845775" w:rsidRDefault="00507DBD" w:rsidP="00567BFF">
      <w:pPr>
        <w:pStyle w:val="Voetnoottekst"/>
        <w:rPr>
          <w:rFonts w:cstheme="minorHAnsi"/>
          <w:b/>
          <w:bCs/>
          <w:sz w:val="18"/>
          <w:szCs w:val="18"/>
          <w:lang w:val="nl-NL"/>
        </w:rPr>
      </w:pPr>
      <w:r>
        <w:rPr>
          <w:rFonts w:cstheme="minorHAnsi"/>
          <w:b/>
          <w:bCs/>
          <w:sz w:val="18"/>
          <w:szCs w:val="18"/>
          <w:lang w:val="nl-NL"/>
        </w:rPr>
        <w:t xml:space="preserve">Over </w:t>
      </w:r>
      <w:r w:rsidR="00567BFF" w:rsidRPr="00845775">
        <w:rPr>
          <w:rFonts w:cstheme="minorHAnsi"/>
          <w:b/>
          <w:bCs/>
          <w:sz w:val="18"/>
          <w:szCs w:val="18"/>
          <w:lang w:val="nl-NL"/>
        </w:rPr>
        <w:t>FoodPersonality: vakblad voor de levensmiddelensector</w:t>
      </w:r>
    </w:p>
    <w:p w:rsidR="00567BFF" w:rsidRPr="00845775" w:rsidRDefault="00567BFF" w:rsidP="00567BFF">
      <w:pPr>
        <w:pStyle w:val="Voetnoottekst"/>
        <w:rPr>
          <w:rFonts w:cstheme="minorHAnsi"/>
          <w:sz w:val="18"/>
          <w:szCs w:val="18"/>
          <w:lang w:val="nl-NL"/>
        </w:rPr>
      </w:pPr>
      <w:r w:rsidRPr="00845775">
        <w:rPr>
          <w:rFonts w:cstheme="minorHAnsi"/>
          <w:sz w:val="18"/>
          <w:szCs w:val="18"/>
          <w:lang w:val="nl-NL"/>
        </w:rPr>
        <w:t>Via een maandelijks vakblad, websites, congressen, evenementen en met onze betrokkenheid bij diverse awards, informeert FoodPersonality de lezers sinds 1983 over actuele initiatieven, trends en langetermijnontwikkelingen in de food retail en fast-moving consumer goods-sector (fmcg). In het magazine wordt ingegaan op formule-ontwikkelingen, de verhouding tussen foodretail en levensmiddelenproducenten, assortimentsontwikkelingen en de maatschappelijke druk op de sector. Daarnaast is er volop aandacht voor nieuwe initiatieven en de voortgaande consolidatie bij zowel retailpartijen als fmcg-producenten. Ook houdt FoodPersonality de lezers op de hoogte van de belangrijkste personele wisselingen in de sector.</w:t>
      </w:r>
    </w:p>
    <w:p w:rsidR="00567BFF" w:rsidRPr="00845775" w:rsidRDefault="00567BFF" w:rsidP="00567BFF">
      <w:pPr>
        <w:pStyle w:val="Voetnoottekst"/>
        <w:rPr>
          <w:rFonts w:cstheme="minorHAnsi"/>
          <w:sz w:val="18"/>
          <w:szCs w:val="18"/>
          <w:lang w:val="nl-NL"/>
        </w:rPr>
      </w:pPr>
    </w:p>
    <w:p w:rsidR="00567BFF" w:rsidRPr="00845775" w:rsidRDefault="00507DBD" w:rsidP="00567BFF">
      <w:pPr>
        <w:pStyle w:val="Voetnoottekst"/>
        <w:rPr>
          <w:rFonts w:cstheme="minorHAnsi"/>
          <w:b/>
          <w:bCs/>
          <w:sz w:val="18"/>
          <w:szCs w:val="18"/>
          <w:lang w:val="nl-NL"/>
        </w:rPr>
      </w:pPr>
      <w:r>
        <w:rPr>
          <w:rFonts w:cstheme="minorHAnsi"/>
          <w:b/>
          <w:bCs/>
          <w:sz w:val="18"/>
          <w:szCs w:val="18"/>
          <w:lang w:val="nl-NL"/>
        </w:rPr>
        <w:t xml:space="preserve">Over </w:t>
      </w:r>
      <w:r w:rsidR="00567BFF" w:rsidRPr="00845775">
        <w:rPr>
          <w:rFonts w:cstheme="minorHAnsi"/>
          <w:b/>
          <w:bCs/>
          <w:sz w:val="18"/>
          <w:szCs w:val="18"/>
          <w:lang w:val="nl-NL"/>
        </w:rPr>
        <w:t>Foodlog, onafhankelijk nieuws- en discussieplatform</w:t>
      </w:r>
    </w:p>
    <w:p w:rsidR="00567BFF" w:rsidRPr="00845775" w:rsidRDefault="00567BFF" w:rsidP="00567BFF">
      <w:pPr>
        <w:pStyle w:val="Voetnoottekst"/>
        <w:rPr>
          <w:rFonts w:cstheme="minorHAnsi"/>
          <w:sz w:val="18"/>
          <w:szCs w:val="18"/>
          <w:lang w:val="nl-NL"/>
        </w:rPr>
      </w:pPr>
      <w:r w:rsidRPr="00845775">
        <w:rPr>
          <w:rFonts w:cstheme="minorHAnsi"/>
          <w:sz w:val="18"/>
          <w:szCs w:val="18"/>
          <w:lang w:val="nl-NL"/>
        </w:rPr>
        <w:t>Foodlog is een onafhankelijk nieuws- en discussieplatform over voedsel, gezondheid, eten &amp; drinken en energie. We zetten ons in voor het gesprek, online en offline.</w:t>
      </w:r>
      <w:r w:rsidR="00392200" w:rsidRPr="00845775">
        <w:rPr>
          <w:rFonts w:cstheme="minorHAnsi"/>
          <w:sz w:val="18"/>
          <w:szCs w:val="18"/>
          <w:lang w:val="nl-NL"/>
        </w:rPr>
        <w:t xml:space="preserve"> </w:t>
      </w:r>
      <w:r w:rsidRPr="00845775">
        <w:rPr>
          <w:rFonts w:cstheme="minorHAnsi"/>
          <w:sz w:val="18"/>
          <w:szCs w:val="18"/>
          <w:lang w:val="nl-NL"/>
        </w:rPr>
        <w:t>Foodlog heeft sinds de start in 2005 een groot netwerk opgebouwd. Inmiddels werken ruim 500 professionals mee aan het aanreiken van nieuws en discussies. Het zijn onder andere wetenschappers, artsen, boeren, voedingsmiddelenmakers, journalisten, studenten, voedselveiligheidsspecialisten, retailers én kritische consumenten. Foodlog beïnvloedt beïnvloeders, zoals andere media, politiek en bedrijfsleven.</w:t>
      </w:r>
    </w:p>
    <w:p w:rsidR="00567BFF" w:rsidRPr="00845775" w:rsidRDefault="00567BFF" w:rsidP="00567BFF">
      <w:pPr>
        <w:pStyle w:val="Voetnoottekst"/>
        <w:pBdr>
          <w:bottom w:val="single" w:sz="4" w:space="1" w:color="auto"/>
        </w:pBdr>
        <w:rPr>
          <w:rFonts w:cstheme="minorHAnsi"/>
          <w:sz w:val="18"/>
          <w:szCs w:val="18"/>
          <w:lang w:val="nl-NL"/>
        </w:rPr>
      </w:pPr>
    </w:p>
    <w:p w:rsidR="00567BFF" w:rsidRPr="00845775" w:rsidRDefault="00567BFF" w:rsidP="00567BFF">
      <w:pPr>
        <w:pStyle w:val="Voetnoottekst"/>
        <w:pBdr>
          <w:bottom w:val="single" w:sz="4" w:space="1" w:color="auto"/>
        </w:pBdr>
        <w:rPr>
          <w:rFonts w:cstheme="minorHAnsi"/>
          <w:sz w:val="18"/>
          <w:szCs w:val="18"/>
          <w:lang w:val="nl-NL"/>
        </w:rPr>
      </w:pPr>
    </w:p>
    <w:p w:rsidR="00A93C4B" w:rsidRPr="00845775" w:rsidRDefault="00A93C4B" w:rsidP="00A93C4B">
      <w:pPr>
        <w:pStyle w:val="Voetnoottekst"/>
        <w:rPr>
          <w:rFonts w:cstheme="minorHAnsi"/>
          <w:sz w:val="18"/>
          <w:szCs w:val="18"/>
          <w:lang w:val="nl-NL"/>
        </w:rPr>
      </w:pPr>
    </w:p>
    <w:p w:rsidR="00567BFF" w:rsidRPr="00845775" w:rsidRDefault="00567BFF" w:rsidP="00A93C4B">
      <w:pPr>
        <w:pStyle w:val="Voetnoottekst"/>
        <w:rPr>
          <w:rFonts w:cstheme="minorHAnsi"/>
          <w:b/>
          <w:bCs/>
          <w:sz w:val="18"/>
          <w:szCs w:val="18"/>
          <w:lang w:val="nl-NL"/>
        </w:rPr>
      </w:pPr>
      <w:r w:rsidRPr="00845775">
        <w:rPr>
          <w:rFonts w:cstheme="minorHAnsi"/>
          <w:b/>
          <w:bCs/>
          <w:sz w:val="18"/>
          <w:szCs w:val="18"/>
          <w:lang w:val="nl-NL"/>
        </w:rPr>
        <w:t>Noot voor de redactie</w:t>
      </w:r>
    </w:p>
    <w:p w:rsidR="00567BFF" w:rsidRPr="00845775" w:rsidRDefault="00567BFF" w:rsidP="00567BFF">
      <w:pPr>
        <w:pStyle w:val="Voetnoottekst"/>
        <w:rPr>
          <w:rFonts w:cstheme="minorHAnsi"/>
          <w:sz w:val="18"/>
          <w:szCs w:val="18"/>
          <w:lang w:val="nl-NL"/>
        </w:rPr>
      </w:pPr>
      <w:r w:rsidRPr="00845775">
        <w:rPr>
          <w:rFonts w:cstheme="minorHAnsi"/>
          <w:sz w:val="18"/>
          <w:szCs w:val="18"/>
          <w:lang w:val="nl-NL"/>
        </w:rPr>
        <w:t>Voor meer informatie</w:t>
      </w:r>
      <w:r w:rsidR="00B25DAA">
        <w:rPr>
          <w:rFonts w:cstheme="minorHAnsi"/>
          <w:sz w:val="18"/>
          <w:szCs w:val="18"/>
          <w:lang w:val="nl-NL"/>
        </w:rPr>
        <w:t xml:space="preserve"> </w:t>
      </w:r>
      <w:proofErr w:type="spellStart"/>
      <w:r w:rsidR="00B25DAA">
        <w:rPr>
          <w:rFonts w:cstheme="minorHAnsi"/>
          <w:sz w:val="18"/>
          <w:szCs w:val="18"/>
          <w:lang w:val="nl-NL"/>
        </w:rPr>
        <w:t>mbt</w:t>
      </w:r>
      <w:proofErr w:type="spellEnd"/>
      <w:r w:rsidR="00B25DAA">
        <w:rPr>
          <w:rFonts w:cstheme="minorHAnsi"/>
          <w:sz w:val="18"/>
          <w:szCs w:val="18"/>
          <w:lang w:val="nl-NL"/>
        </w:rPr>
        <w:t xml:space="preserve"> Gezonde innovatie </w:t>
      </w:r>
      <w:proofErr w:type="spellStart"/>
      <w:r w:rsidR="00B25DAA">
        <w:rPr>
          <w:rFonts w:cstheme="minorHAnsi"/>
          <w:sz w:val="18"/>
          <w:szCs w:val="18"/>
          <w:lang w:val="nl-NL"/>
        </w:rPr>
        <w:t>awards</w:t>
      </w:r>
      <w:proofErr w:type="spellEnd"/>
      <w:r w:rsidRPr="00845775">
        <w:rPr>
          <w:rFonts w:cstheme="minorHAnsi"/>
          <w:sz w:val="18"/>
          <w:szCs w:val="18"/>
          <w:lang w:val="nl-NL"/>
        </w:rPr>
        <w:t>:</w:t>
      </w:r>
    </w:p>
    <w:p w:rsidR="00567BFF" w:rsidRPr="00845775" w:rsidRDefault="00B25DAA" w:rsidP="00B25DAA">
      <w:pPr>
        <w:pStyle w:val="Voetnoottekst"/>
        <w:rPr>
          <w:rFonts w:cstheme="minorHAnsi"/>
          <w:sz w:val="18"/>
          <w:szCs w:val="18"/>
          <w:lang w:val="nl-NL"/>
        </w:rPr>
      </w:pPr>
      <w:r>
        <w:rPr>
          <w:rFonts w:cstheme="minorHAnsi"/>
          <w:sz w:val="18"/>
          <w:szCs w:val="18"/>
          <w:lang w:val="nl-NL"/>
        </w:rPr>
        <w:t>-</w:t>
      </w:r>
      <w:r w:rsidR="00567BFF" w:rsidRPr="00845775">
        <w:rPr>
          <w:rFonts w:cstheme="minorHAnsi"/>
          <w:sz w:val="18"/>
          <w:szCs w:val="18"/>
          <w:lang w:val="nl-NL"/>
        </w:rPr>
        <w:t xml:space="preserve">Mark Peeters, mede-initiator vanuit FoodPersonality, </w:t>
      </w:r>
      <w:r w:rsidR="00567BFF" w:rsidRPr="00507DBD">
        <w:rPr>
          <w:rFonts w:cstheme="minorHAnsi"/>
          <w:sz w:val="18"/>
          <w:szCs w:val="18"/>
          <w:lang w:val="nl-NL"/>
        </w:rPr>
        <w:t>mark.peeters@foodpersonality.nl</w:t>
      </w:r>
      <w:r w:rsidR="00567BFF" w:rsidRPr="00845775">
        <w:rPr>
          <w:rFonts w:cstheme="minorHAnsi"/>
          <w:sz w:val="18"/>
          <w:szCs w:val="18"/>
          <w:lang w:val="nl-NL"/>
        </w:rPr>
        <w:t>, 0683770568</w:t>
      </w:r>
    </w:p>
    <w:p w:rsidR="00567BFF" w:rsidRDefault="00B25DAA" w:rsidP="00B25DAA">
      <w:pPr>
        <w:pStyle w:val="Voetnoottekst"/>
        <w:rPr>
          <w:rFonts w:cstheme="minorHAnsi"/>
          <w:sz w:val="18"/>
          <w:szCs w:val="18"/>
          <w:lang w:val="nl-NL"/>
        </w:rPr>
      </w:pPr>
      <w:r>
        <w:rPr>
          <w:rFonts w:cstheme="minorHAnsi"/>
          <w:sz w:val="18"/>
          <w:szCs w:val="18"/>
          <w:lang w:val="nl-NL"/>
        </w:rPr>
        <w:t>-</w:t>
      </w:r>
      <w:r w:rsidR="00567BFF" w:rsidRPr="00845775">
        <w:rPr>
          <w:rFonts w:cstheme="minorHAnsi"/>
          <w:sz w:val="18"/>
          <w:szCs w:val="18"/>
          <w:lang w:val="nl-NL"/>
        </w:rPr>
        <w:t xml:space="preserve">Bianca van der Ha, mede-initiator vanuit </w:t>
      </w:r>
      <w:proofErr w:type="spellStart"/>
      <w:r w:rsidR="00567BFF" w:rsidRPr="00845775">
        <w:rPr>
          <w:rFonts w:cstheme="minorHAnsi"/>
          <w:sz w:val="18"/>
          <w:szCs w:val="18"/>
          <w:lang w:val="nl-NL"/>
        </w:rPr>
        <w:t>Foodlog</w:t>
      </w:r>
      <w:proofErr w:type="spellEnd"/>
      <w:r w:rsidR="00567BFF" w:rsidRPr="00845775">
        <w:rPr>
          <w:rFonts w:cstheme="minorHAnsi"/>
          <w:sz w:val="18"/>
          <w:szCs w:val="18"/>
          <w:lang w:val="nl-NL"/>
        </w:rPr>
        <w:t xml:space="preserve">, </w:t>
      </w:r>
      <w:proofErr w:type="spellStart"/>
      <w:r w:rsidR="00567BFF" w:rsidRPr="00845775">
        <w:rPr>
          <w:rFonts w:cstheme="minorHAnsi"/>
          <w:sz w:val="18"/>
          <w:szCs w:val="18"/>
          <w:lang w:val="nl-NL"/>
        </w:rPr>
        <w:t>bianca</w:t>
      </w:r>
      <w:proofErr w:type="spellEnd"/>
      <w:r w:rsidR="00567BFF" w:rsidRPr="00845775">
        <w:rPr>
          <w:rFonts w:cstheme="minorHAnsi"/>
          <w:sz w:val="18"/>
          <w:szCs w:val="18"/>
          <w:lang w:val="nl-NL"/>
        </w:rPr>
        <w:t>@foodlog.nl, 0682188140</w:t>
      </w:r>
    </w:p>
    <w:p w:rsidR="00B25DAA" w:rsidRDefault="00B25DAA" w:rsidP="00B25DAA">
      <w:pPr>
        <w:pStyle w:val="Voetnoottekst"/>
        <w:rPr>
          <w:rFonts w:cstheme="minorHAnsi"/>
          <w:sz w:val="18"/>
          <w:szCs w:val="18"/>
          <w:lang w:val="nl-NL"/>
        </w:rPr>
      </w:pPr>
      <w:r w:rsidRPr="00845775">
        <w:rPr>
          <w:rFonts w:cstheme="minorHAnsi"/>
          <w:sz w:val="18"/>
          <w:szCs w:val="18"/>
          <w:lang w:val="nl-NL"/>
        </w:rPr>
        <w:t>Voor meer informatie</w:t>
      </w:r>
      <w:r>
        <w:rPr>
          <w:rFonts w:cstheme="minorHAnsi"/>
          <w:sz w:val="18"/>
          <w:szCs w:val="18"/>
          <w:lang w:val="nl-NL"/>
        </w:rPr>
        <w:t xml:space="preserve"> </w:t>
      </w:r>
      <w:proofErr w:type="spellStart"/>
      <w:r>
        <w:rPr>
          <w:rFonts w:cstheme="minorHAnsi"/>
          <w:sz w:val="18"/>
          <w:szCs w:val="18"/>
          <w:lang w:val="nl-NL"/>
        </w:rPr>
        <w:t>mbt</w:t>
      </w:r>
      <w:proofErr w:type="spellEnd"/>
      <w:r>
        <w:rPr>
          <w:rFonts w:cstheme="minorHAnsi"/>
          <w:sz w:val="18"/>
          <w:szCs w:val="18"/>
          <w:lang w:val="nl-NL"/>
        </w:rPr>
        <w:t xml:space="preserve"> </w:t>
      </w:r>
      <w:proofErr w:type="spellStart"/>
      <w:r>
        <w:rPr>
          <w:rFonts w:cstheme="minorHAnsi"/>
          <w:sz w:val="18"/>
          <w:szCs w:val="18"/>
          <w:lang w:val="nl-NL"/>
        </w:rPr>
        <w:t>Cholfitty</w:t>
      </w:r>
      <w:proofErr w:type="spellEnd"/>
      <w:r w:rsidRPr="00845775">
        <w:rPr>
          <w:rFonts w:cstheme="minorHAnsi"/>
          <w:sz w:val="18"/>
          <w:szCs w:val="18"/>
          <w:lang w:val="nl-NL"/>
        </w:rPr>
        <w:t>:</w:t>
      </w:r>
    </w:p>
    <w:p w:rsidR="00B25DAA" w:rsidRPr="00845775" w:rsidRDefault="00B25DAA" w:rsidP="00B25DAA">
      <w:pPr>
        <w:pStyle w:val="Voetnoottekst"/>
        <w:rPr>
          <w:rFonts w:cstheme="minorHAnsi"/>
          <w:sz w:val="18"/>
          <w:szCs w:val="18"/>
          <w:lang w:val="nl-NL"/>
        </w:rPr>
      </w:pPr>
      <w:r>
        <w:rPr>
          <w:rFonts w:cstheme="minorHAnsi"/>
          <w:sz w:val="18"/>
          <w:szCs w:val="18"/>
          <w:lang w:val="nl-NL"/>
        </w:rPr>
        <w:t xml:space="preserve">Walter </w:t>
      </w:r>
      <w:proofErr w:type="spellStart"/>
      <w:r>
        <w:rPr>
          <w:rFonts w:cstheme="minorHAnsi"/>
          <w:sz w:val="18"/>
          <w:szCs w:val="18"/>
          <w:lang w:val="nl-NL"/>
        </w:rPr>
        <w:t>Ansems</w:t>
      </w:r>
      <w:proofErr w:type="spellEnd"/>
      <w:r>
        <w:rPr>
          <w:rFonts w:cstheme="minorHAnsi"/>
          <w:sz w:val="18"/>
          <w:szCs w:val="18"/>
          <w:lang w:val="nl-NL"/>
        </w:rPr>
        <w:t xml:space="preserve">, </w:t>
      </w:r>
      <w:proofErr w:type="spellStart"/>
      <w:r w:rsidR="00B90827">
        <w:rPr>
          <w:rFonts w:cstheme="minorHAnsi"/>
          <w:sz w:val="18"/>
          <w:szCs w:val="18"/>
          <w:lang w:val="nl-NL"/>
        </w:rPr>
        <w:t>Innovator</w:t>
      </w:r>
      <w:proofErr w:type="spellEnd"/>
      <w:r w:rsidR="00B90827">
        <w:rPr>
          <w:rFonts w:cstheme="minorHAnsi"/>
          <w:sz w:val="18"/>
          <w:szCs w:val="18"/>
          <w:lang w:val="nl-NL"/>
        </w:rPr>
        <w:t xml:space="preserve"> </w:t>
      </w:r>
      <w:proofErr w:type="spellStart"/>
      <w:r w:rsidR="00B90827">
        <w:rPr>
          <w:rFonts w:cstheme="minorHAnsi"/>
          <w:sz w:val="18"/>
          <w:szCs w:val="18"/>
          <w:lang w:val="nl-NL"/>
        </w:rPr>
        <w:t>Cholfitty</w:t>
      </w:r>
      <w:proofErr w:type="spellEnd"/>
      <w:r w:rsidR="00B90827">
        <w:rPr>
          <w:rFonts w:cstheme="minorHAnsi"/>
          <w:sz w:val="18"/>
          <w:szCs w:val="18"/>
          <w:lang w:val="nl-NL"/>
        </w:rPr>
        <w:t xml:space="preserve">, Kaasboerderij de </w:t>
      </w:r>
      <w:proofErr w:type="spellStart"/>
      <w:r w:rsidR="00B90827">
        <w:rPr>
          <w:rFonts w:cstheme="minorHAnsi"/>
          <w:sz w:val="18"/>
          <w:szCs w:val="18"/>
          <w:lang w:val="nl-NL"/>
        </w:rPr>
        <w:t>Ruurhoeve</w:t>
      </w:r>
      <w:proofErr w:type="spellEnd"/>
      <w:r w:rsidR="00B90827">
        <w:rPr>
          <w:rFonts w:cstheme="minorHAnsi"/>
          <w:sz w:val="18"/>
          <w:szCs w:val="18"/>
          <w:lang w:val="nl-NL"/>
        </w:rPr>
        <w:t xml:space="preserve"> </w:t>
      </w:r>
      <w:hyperlink r:id="rId8" w:history="1">
        <w:r w:rsidR="00B90827" w:rsidRPr="00FA7D28">
          <w:rPr>
            <w:rStyle w:val="Hyperlink"/>
            <w:rFonts w:cstheme="minorHAnsi"/>
            <w:sz w:val="18"/>
            <w:szCs w:val="18"/>
            <w:lang w:val="nl-NL"/>
          </w:rPr>
          <w:t>info@ruurhoeve.nl</w:t>
        </w:r>
      </w:hyperlink>
      <w:r w:rsidR="00B90827">
        <w:rPr>
          <w:rFonts w:cstheme="minorHAnsi"/>
          <w:sz w:val="18"/>
          <w:szCs w:val="18"/>
          <w:lang w:val="nl-NL"/>
        </w:rPr>
        <w:t xml:space="preserve"> 06-10638341</w:t>
      </w:r>
      <w:r>
        <w:rPr>
          <w:rFonts w:cstheme="minorHAnsi"/>
          <w:sz w:val="18"/>
          <w:szCs w:val="18"/>
          <w:lang w:val="nl-NL"/>
        </w:rPr>
        <w:t xml:space="preserve">      </w:t>
      </w:r>
      <w:r>
        <w:rPr>
          <w:rFonts w:cstheme="minorHAnsi"/>
          <w:sz w:val="18"/>
          <w:szCs w:val="18"/>
          <w:lang w:val="nl-NL"/>
        </w:rPr>
        <w:tab/>
      </w:r>
    </w:p>
    <w:p w:rsidR="00B25DAA" w:rsidRPr="00845775" w:rsidRDefault="00B25DAA" w:rsidP="00B25DAA">
      <w:pPr>
        <w:pStyle w:val="Voetnoottekst"/>
        <w:rPr>
          <w:rFonts w:cstheme="minorHAnsi"/>
          <w:sz w:val="18"/>
          <w:szCs w:val="18"/>
          <w:lang w:val="nl-NL"/>
        </w:rPr>
      </w:pPr>
    </w:p>
    <w:p w:rsidR="00567BFF" w:rsidRPr="00845775" w:rsidRDefault="00567BFF" w:rsidP="00567BFF">
      <w:pPr>
        <w:pStyle w:val="Voetnoottekst"/>
        <w:rPr>
          <w:rFonts w:cstheme="minorHAnsi"/>
          <w:sz w:val="18"/>
          <w:szCs w:val="18"/>
          <w:lang w:val="nl-NL"/>
        </w:rPr>
      </w:pPr>
    </w:p>
    <w:sectPr w:rsidR="00567BFF" w:rsidRPr="00845775" w:rsidSect="00FB657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EA" w:rsidRDefault="003859EA" w:rsidP="00C5085C">
      <w:pPr>
        <w:spacing w:after="0" w:line="240" w:lineRule="auto"/>
      </w:pPr>
      <w:r>
        <w:separator/>
      </w:r>
    </w:p>
  </w:endnote>
  <w:endnote w:type="continuationSeparator" w:id="0">
    <w:p w:rsidR="003859EA" w:rsidRDefault="003859EA" w:rsidP="00C50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5" w:rsidRDefault="00322505" w:rsidP="00322505">
    <w:pPr>
      <w:pStyle w:val="Voettekst"/>
      <w:jc w:val="center"/>
    </w:pPr>
    <w:r>
      <w:rPr>
        <w:noProof/>
        <w:lang w:val="nl-NL" w:eastAsia="nl-NL"/>
      </w:rPr>
      <w:drawing>
        <wp:inline distT="0" distB="0" distL="0" distR="0">
          <wp:extent cx="1204709" cy="36000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4709" cy="360000"/>
                  </a:xfrm>
                  <a:prstGeom prst="rect">
                    <a:avLst/>
                  </a:prstGeom>
                  <a:noFill/>
                  <a:ln>
                    <a:noFill/>
                  </a:ln>
                </pic:spPr>
              </pic:pic>
            </a:graphicData>
          </a:graphic>
        </wp:inline>
      </w:drawing>
    </w:r>
    <w:r>
      <w:rPr>
        <w:noProof/>
        <w:lang w:val="nl-NL" w:eastAsia="nl-NL"/>
      </w:rPr>
      <w:drawing>
        <wp:inline distT="0" distB="0" distL="0" distR="0">
          <wp:extent cx="432000" cy="360000"/>
          <wp:effectExtent l="0" t="0" r="635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000" cy="3600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EA" w:rsidRDefault="003859EA" w:rsidP="00C5085C">
      <w:pPr>
        <w:spacing w:after="0" w:line="240" w:lineRule="auto"/>
      </w:pPr>
      <w:r>
        <w:separator/>
      </w:r>
    </w:p>
  </w:footnote>
  <w:footnote w:type="continuationSeparator" w:id="0">
    <w:p w:rsidR="003859EA" w:rsidRDefault="003859EA" w:rsidP="00C508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5" w:rsidRDefault="00322505">
    <w:pPr>
      <w:pStyle w:val="Koptekst"/>
    </w:pPr>
    <w:r>
      <w:rPr>
        <w:rFonts w:cstheme="minorHAnsi"/>
        <w:b/>
        <w:bCs/>
        <w:noProof/>
        <w:sz w:val="20"/>
        <w:szCs w:val="20"/>
        <w:lang w:val="nl-NL" w:eastAsia="nl-NL"/>
      </w:rPr>
      <w:drawing>
        <wp:inline distT="0" distB="0" distL="0" distR="0">
          <wp:extent cx="5759450" cy="501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501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C81"/>
    <w:multiLevelType w:val="hybridMultilevel"/>
    <w:tmpl w:val="AF68AE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C37C2A"/>
    <w:multiLevelType w:val="hybridMultilevel"/>
    <w:tmpl w:val="6BB2F5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6F291F"/>
    <w:multiLevelType w:val="hybridMultilevel"/>
    <w:tmpl w:val="DE6EC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16363EA"/>
    <w:multiLevelType w:val="hybridMultilevel"/>
    <w:tmpl w:val="15F84EFC"/>
    <w:lvl w:ilvl="0" w:tplc="F0441A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267BCC"/>
    <w:multiLevelType w:val="hybridMultilevel"/>
    <w:tmpl w:val="0FE627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E046A10"/>
    <w:multiLevelType w:val="hybridMultilevel"/>
    <w:tmpl w:val="866EA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DC22BE"/>
    <w:multiLevelType w:val="hybridMultilevel"/>
    <w:tmpl w:val="96522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1F8647D"/>
    <w:multiLevelType w:val="hybridMultilevel"/>
    <w:tmpl w:val="28E2A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65752F4"/>
    <w:multiLevelType w:val="hybridMultilevel"/>
    <w:tmpl w:val="AC6C2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E01AC9"/>
    <w:multiLevelType w:val="hybridMultilevel"/>
    <w:tmpl w:val="AAB6A7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BAC4B23"/>
    <w:multiLevelType w:val="hybridMultilevel"/>
    <w:tmpl w:val="6BB2F5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9"/>
  </w:num>
  <w:num w:numId="6">
    <w:abstractNumId w:val="4"/>
  </w:num>
  <w:num w:numId="7">
    <w:abstractNumId w:val="5"/>
  </w:num>
  <w:num w:numId="8">
    <w:abstractNumId w:val="10"/>
  </w:num>
  <w:num w:numId="9">
    <w:abstractNumId w:val="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E04D9"/>
    <w:rsid w:val="000718EE"/>
    <w:rsid w:val="0007265B"/>
    <w:rsid w:val="00080807"/>
    <w:rsid w:val="001053C8"/>
    <w:rsid w:val="001218F8"/>
    <w:rsid w:val="00180D52"/>
    <w:rsid w:val="001A7A36"/>
    <w:rsid w:val="0025580D"/>
    <w:rsid w:val="002B736B"/>
    <w:rsid w:val="002C6509"/>
    <w:rsid w:val="00322505"/>
    <w:rsid w:val="003356B7"/>
    <w:rsid w:val="00344393"/>
    <w:rsid w:val="0034741A"/>
    <w:rsid w:val="00362E02"/>
    <w:rsid w:val="003748AC"/>
    <w:rsid w:val="003859EA"/>
    <w:rsid w:val="00392200"/>
    <w:rsid w:val="00427C8D"/>
    <w:rsid w:val="00440759"/>
    <w:rsid w:val="00441524"/>
    <w:rsid w:val="004640F6"/>
    <w:rsid w:val="00465B81"/>
    <w:rsid w:val="00472829"/>
    <w:rsid w:val="00507DBD"/>
    <w:rsid w:val="005155EB"/>
    <w:rsid w:val="00546D6D"/>
    <w:rsid w:val="00567BFF"/>
    <w:rsid w:val="005C3555"/>
    <w:rsid w:val="005D6550"/>
    <w:rsid w:val="005E3708"/>
    <w:rsid w:val="00663B07"/>
    <w:rsid w:val="00687DCE"/>
    <w:rsid w:val="00715872"/>
    <w:rsid w:val="00723A1E"/>
    <w:rsid w:val="00742967"/>
    <w:rsid w:val="00782AB3"/>
    <w:rsid w:val="00786C5C"/>
    <w:rsid w:val="00796499"/>
    <w:rsid w:val="007F528D"/>
    <w:rsid w:val="00845775"/>
    <w:rsid w:val="00884062"/>
    <w:rsid w:val="008D33DA"/>
    <w:rsid w:val="008E04D9"/>
    <w:rsid w:val="008E1150"/>
    <w:rsid w:val="009B47BC"/>
    <w:rsid w:val="009E666C"/>
    <w:rsid w:val="00A2795C"/>
    <w:rsid w:val="00A76FA1"/>
    <w:rsid w:val="00A80A8D"/>
    <w:rsid w:val="00A93C4B"/>
    <w:rsid w:val="00AA4477"/>
    <w:rsid w:val="00AD6EA1"/>
    <w:rsid w:val="00B03AED"/>
    <w:rsid w:val="00B25462"/>
    <w:rsid w:val="00B25DAA"/>
    <w:rsid w:val="00B26FC9"/>
    <w:rsid w:val="00B42EFF"/>
    <w:rsid w:val="00B604DC"/>
    <w:rsid w:val="00B90827"/>
    <w:rsid w:val="00BF750F"/>
    <w:rsid w:val="00C33862"/>
    <w:rsid w:val="00C5085C"/>
    <w:rsid w:val="00C6310E"/>
    <w:rsid w:val="00CB0266"/>
    <w:rsid w:val="00CC775A"/>
    <w:rsid w:val="00D22DF6"/>
    <w:rsid w:val="00D41DD8"/>
    <w:rsid w:val="00D529E4"/>
    <w:rsid w:val="00D972DB"/>
    <w:rsid w:val="00D97C98"/>
    <w:rsid w:val="00E47949"/>
    <w:rsid w:val="00E51133"/>
    <w:rsid w:val="00E61120"/>
    <w:rsid w:val="00E8799D"/>
    <w:rsid w:val="00E92E15"/>
    <w:rsid w:val="00F65DF3"/>
    <w:rsid w:val="00F84AF2"/>
    <w:rsid w:val="00FB6574"/>
    <w:rsid w:val="00FD04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580D"/>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0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2795C"/>
    <w:pPr>
      <w:ind w:left="720"/>
      <w:contextualSpacing/>
    </w:pPr>
  </w:style>
  <w:style w:type="paragraph" w:styleId="Geenafstand">
    <w:name w:val="No Spacing"/>
    <w:uiPriority w:val="1"/>
    <w:qFormat/>
    <w:rsid w:val="00AD6EA1"/>
    <w:pPr>
      <w:spacing w:after="0" w:line="240" w:lineRule="auto"/>
    </w:pPr>
    <w:rPr>
      <w:lang w:val="en-GB"/>
    </w:rPr>
  </w:style>
  <w:style w:type="paragraph" w:styleId="Voetnoottekst">
    <w:name w:val="footnote text"/>
    <w:basedOn w:val="Standaard"/>
    <w:link w:val="VoetnoottekstChar"/>
    <w:uiPriority w:val="99"/>
    <w:semiHidden/>
    <w:unhideWhenUsed/>
    <w:rsid w:val="00C508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85C"/>
    <w:rPr>
      <w:sz w:val="20"/>
      <w:szCs w:val="20"/>
      <w:lang w:val="en-GB"/>
    </w:rPr>
  </w:style>
  <w:style w:type="character" w:styleId="Voetnootmarkering">
    <w:name w:val="footnote reference"/>
    <w:basedOn w:val="Standaardalinea-lettertype"/>
    <w:uiPriority w:val="99"/>
    <w:semiHidden/>
    <w:unhideWhenUsed/>
    <w:rsid w:val="00C5085C"/>
    <w:rPr>
      <w:vertAlign w:val="superscript"/>
    </w:rPr>
  </w:style>
  <w:style w:type="character" w:styleId="Hyperlink">
    <w:name w:val="Hyperlink"/>
    <w:basedOn w:val="Standaardalinea-lettertype"/>
    <w:uiPriority w:val="99"/>
    <w:unhideWhenUsed/>
    <w:rsid w:val="00567BFF"/>
    <w:rPr>
      <w:color w:val="0563C1" w:themeColor="hyperlink"/>
      <w:u w:val="single"/>
    </w:rPr>
  </w:style>
  <w:style w:type="character" w:customStyle="1" w:styleId="UnresolvedMention">
    <w:name w:val="Unresolved Mention"/>
    <w:basedOn w:val="Standaardalinea-lettertype"/>
    <w:uiPriority w:val="99"/>
    <w:semiHidden/>
    <w:unhideWhenUsed/>
    <w:rsid w:val="00567BFF"/>
    <w:rPr>
      <w:color w:val="605E5C"/>
      <w:shd w:val="clear" w:color="auto" w:fill="E1DFDD"/>
    </w:rPr>
  </w:style>
  <w:style w:type="paragraph" w:styleId="Koptekst">
    <w:name w:val="header"/>
    <w:basedOn w:val="Standaard"/>
    <w:link w:val="KoptekstChar"/>
    <w:uiPriority w:val="99"/>
    <w:unhideWhenUsed/>
    <w:rsid w:val="003225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505"/>
    <w:rPr>
      <w:lang w:val="en-GB"/>
    </w:rPr>
  </w:style>
  <w:style w:type="paragraph" w:styleId="Voettekst">
    <w:name w:val="footer"/>
    <w:basedOn w:val="Standaard"/>
    <w:link w:val="VoettekstChar"/>
    <w:uiPriority w:val="99"/>
    <w:unhideWhenUsed/>
    <w:rsid w:val="003225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505"/>
    <w:rPr>
      <w:lang w:val="en-GB"/>
    </w:rPr>
  </w:style>
  <w:style w:type="paragraph" w:styleId="Ballontekst">
    <w:name w:val="Balloon Text"/>
    <w:basedOn w:val="Standaard"/>
    <w:link w:val="BallontekstChar"/>
    <w:uiPriority w:val="99"/>
    <w:semiHidden/>
    <w:unhideWhenUsed/>
    <w:rsid w:val="00FD04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44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9762790">
      <w:bodyDiv w:val="1"/>
      <w:marLeft w:val="0"/>
      <w:marRight w:val="0"/>
      <w:marTop w:val="0"/>
      <w:marBottom w:val="0"/>
      <w:divBdr>
        <w:top w:val="none" w:sz="0" w:space="0" w:color="auto"/>
        <w:left w:val="none" w:sz="0" w:space="0" w:color="auto"/>
        <w:bottom w:val="none" w:sz="0" w:space="0" w:color="auto"/>
        <w:right w:val="none" w:sz="0" w:space="0" w:color="auto"/>
      </w:divBdr>
    </w:div>
    <w:div w:id="410857978">
      <w:bodyDiv w:val="1"/>
      <w:marLeft w:val="0"/>
      <w:marRight w:val="0"/>
      <w:marTop w:val="0"/>
      <w:marBottom w:val="0"/>
      <w:divBdr>
        <w:top w:val="none" w:sz="0" w:space="0" w:color="auto"/>
        <w:left w:val="none" w:sz="0" w:space="0" w:color="auto"/>
        <w:bottom w:val="none" w:sz="0" w:space="0" w:color="auto"/>
        <w:right w:val="none" w:sz="0" w:space="0" w:color="auto"/>
      </w:divBdr>
    </w:div>
    <w:div w:id="687373613">
      <w:bodyDiv w:val="1"/>
      <w:marLeft w:val="0"/>
      <w:marRight w:val="0"/>
      <w:marTop w:val="0"/>
      <w:marBottom w:val="0"/>
      <w:divBdr>
        <w:top w:val="none" w:sz="0" w:space="0" w:color="auto"/>
        <w:left w:val="none" w:sz="0" w:space="0" w:color="auto"/>
        <w:bottom w:val="none" w:sz="0" w:space="0" w:color="auto"/>
        <w:right w:val="none" w:sz="0" w:space="0" w:color="auto"/>
      </w:divBdr>
    </w:div>
    <w:div w:id="866335989">
      <w:bodyDiv w:val="1"/>
      <w:marLeft w:val="0"/>
      <w:marRight w:val="0"/>
      <w:marTop w:val="0"/>
      <w:marBottom w:val="0"/>
      <w:divBdr>
        <w:top w:val="none" w:sz="0" w:space="0" w:color="auto"/>
        <w:left w:val="none" w:sz="0" w:space="0" w:color="auto"/>
        <w:bottom w:val="none" w:sz="0" w:space="0" w:color="auto"/>
        <w:right w:val="none" w:sz="0" w:space="0" w:color="auto"/>
      </w:divBdr>
    </w:div>
    <w:div w:id="948125198">
      <w:bodyDiv w:val="1"/>
      <w:marLeft w:val="0"/>
      <w:marRight w:val="0"/>
      <w:marTop w:val="0"/>
      <w:marBottom w:val="0"/>
      <w:divBdr>
        <w:top w:val="none" w:sz="0" w:space="0" w:color="auto"/>
        <w:left w:val="none" w:sz="0" w:space="0" w:color="auto"/>
        <w:bottom w:val="none" w:sz="0" w:space="0" w:color="auto"/>
        <w:right w:val="none" w:sz="0" w:space="0" w:color="auto"/>
      </w:divBdr>
      <w:divsChild>
        <w:div w:id="860361180">
          <w:marLeft w:val="0"/>
          <w:marRight w:val="0"/>
          <w:marTop w:val="0"/>
          <w:marBottom w:val="0"/>
          <w:divBdr>
            <w:top w:val="none" w:sz="0" w:space="0" w:color="auto"/>
            <w:left w:val="none" w:sz="0" w:space="0" w:color="auto"/>
            <w:bottom w:val="none" w:sz="0" w:space="0" w:color="auto"/>
            <w:right w:val="none" w:sz="0" w:space="0" w:color="auto"/>
          </w:divBdr>
        </w:div>
      </w:divsChild>
    </w:div>
    <w:div w:id="1571651453">
      <w:bodyDiv w:val="1"/>
      <w:marLeft w:val="0"/>
      <w:marRight w:val="0"/>
      <w:marTop w:val="0"/>
      <w:marBottom w:val="0"/>
      <w:divBdr>
        <w:top w:val="none" w:sz="0" w:space="0" w:color="auto"/>
        <w:left w:val="none" w:sz="0" w:space="0" w:color="auto"/>
        <w:bottom w:val="none" w:sz="0" w:space="0" w:color="auto"/>
        <w:right w:val="none" w:sz="0" w:space="0" w:color="auto"/>
      </w:divBdr>
    </w:div>
    <w:div w:id="1612205479">
      <w:bodyDiv w:val="1"/>
      <w:marLeft w:val="0"/>
      <w:marRight w:val="0"/>
      <w:marTop w:val="0"/>
      <w:marBottom w:val="0"/>
      <w:divBdr>
        <w:top w:val="none" w:sz="0" w:space="0" w:color="auto"/>
        <w:left w:val="none" w:sz="0" w:space="0" w:color="auto"/>
        <w:bottom w:val="none" w:sz="0" w:space="0" w:color="auto"/>
        <w:right w:val="none" w:sz="0" w:space="0" w:color="auto"/>
      </w:divBdr>
    </w:div>
    <w:div w:id="1717007967">
      <w:bodyDiv w:val="1"/>
      <w:marLeft w:val="0"/>
      <w:marRight w:val="0"/>
      <w:marTop w:val="0"/>
      <w:marBottom w:val="0"/>
      <w:divBdr>
        <w:top w:val="none" w:sz="0" w:space="0" w:color="auto"/>
        <w:left w:val="none" w:sz="0" w:space="0" w:color="auto"/>
        <w:bottom w:val="none" w:sz="0" w:space="0" w:color="auto"/>
        <w:right w:val="none" w:sz="0" w:space="0" w:color="auto"/>
      </w:divBdr>
    </w:div>
    <w:div w:id="1829126391">
      <w:bodyDiv w:val="1"/>
      <w:marLeft w:val="0"/>
      <w:marRight w:val="0"/>
      <w:marTop w:val="0"/>
      <w:marBottom w:val="0"/>
      <w:divBdr>
        <w:top w:val="none" w:sz="0" w:space="0" w:color="auto"/>
        <w:left w:val="none" w:sz="0" w:space="0" w:color="auto"/>
        <w:bottom w:val="none" w:sz="0" w:space="0" w:color="auto"/>
        <w:right w:val="none" w:sz="0" w:space="0" w:color="auto"/>
      </w:divBdr>
    </w:div>
    <w:div w:id="20235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urhoev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E0B2-4EAD-4EDF-A6FC-84F73125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van der Ha</dc:creator>
  <cp:lastModifiedBy>CPG</cp:lastModifiedBy>
  <cp:revision>2</cp:revision>
  <cp:lastPrinted>2021-02-04T16:31:00Z</cp:lastPrinted>
  <dcterms:created xsi:type="dcterms:W3CDTF">2021-02-04T20:50:00Z</dcterms:created>
  <dcterms:modified xsi:type="dcterms:W3CDTF">2021-02-04T20:50:00Z</dcterms:modified>
</cp:coreProperties>
</file>